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DF8A" w14:textId="77777777" w:rsidR="008205CB" w:rsidRDefault="008205CB" w:rsidP="008205CB"/>
    <w:tbl>
      <w:tblPr>
        <w:tblW w:w="1088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3153"/>
        <w:gridCol w:w="4076"/>
      </w:tblGrid>
      <w:tr w:rsidR="008205CB" w:rsidRPr="006E2363" w14:paraId="2E55E682" w14:textId="77777777" w:rsidTr="00AA388C">
        <w:trPr>
          <w:trHeight w:val="3015"/>
          <w:jc w:val="center"/>
        </w:trPr>
        <w:tc>
          <w:tcPr>
            <w:tcW w:w="1680" w:type="pct"/>
          </w:tcPr>
          <w:p w14:paraId="41629EFA" w14:textId="77777777" w:rsidR="008205CB" w:rsidRPr="001839D0" w:rsidRDefault="008205CB" w:rsidP="00A47CE6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7F79C198" w14:textId="77777777" w:rsidR="008205CB" w:rsidRPr="001839D0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14:paraId="7D04F02E" w14:textId="77777777" w:rsidR="008205CB" w:rsidRPr="001839D0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417F209A" w14:textId="77777777" w:rsidR="008205CB" w:rsidRPr="001839D0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45129294" w14:textId="77777777" w:rsidR="008205CB" w:rsidRPr="001839D0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305 -59 DORAL (305-593-6725)</w:t>
            </w:r>
          </w:p>
          <w:p w14:paraId="748E2169" w14:textId="77777777" w:rsidR="008205CB" w:rsidRPr="00AA388C" w:rsidRDefault="00223ED2" w:rsidP="00AA388C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r:id="rId4" w:history="1">
              <w:r w:rsidR="00122A30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122A30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</w:p>
        </w:tc>
        <w:tc>
          <w:tcPr>
            <w:tcW w:w="1448" w:type="pct"/>
            <w:vAlign w:val="center"/>
            <w:hideMark/>
          </w:tcPr>
          <w:p w14:paraId="0BA4BDB2" w14:textId="77777777" w:rsidR="008205CB" w:rsidRPr="00786704" w:rsidRDefault="008205CB" w:rsidP="00AA388C">
            <w:pPr>
              <w:tabs>
                <w:tab w:val="left" w:pos="1620"/>
              </w:tabs>
              <w:spacing w:after="200" w:line="276" w:lineRule="auto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ECEBC56" wp14:editId="0C1C25A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-1818640</wp:posOffset>
                  </wp:positionV>
                  <wp:extent cx="1574800" cy="1564640"/>
                  <wp:effectExtent l="0" t="0" r="6350" b="0"/>
                  <wp:wrapTight wrapText="bothSides">
                    <wp:wrapPolygon edited="0">
                      <wp:start x="0" y="0"/>
                      <wp:lineTo x="0" y="21302"/>
                      <wp:lineTo x="21426" y="21302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2" w:type="pct"/>
          </w:tcPr>
          <w:p w14:paraId="4A0E1594" w14:textId="77777777" w:rsidR="008205CB" w:rsidRPr="00786704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es-419"/>
              </w:rPr>
            </w:pPr>
          </w:p>
          <w:p w14:paraId="195EA649" w14:textId="73507E30" w:rsidR="008205CB" w:rsidRPr="001839D0" w:rsidRDefault="00564D95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26</w:t>
            </w:r>
            <w:r w:rsidR="006C5F13">
              <w:rPr>
                <w:rFonts w:ascii="Palatino Linotype" w:hAnsi="Palatino Linotype"/>
                <w:sz w:val="22"/>
                <w:szCs w:val="22"/>
              </w:rPr>
              <w:t xml:space="preserve"> de febrero de 201</w:t>
            </w:r>
            <w:r w:rsidR="00223ED2">
              <w:rPr>
                <w:rFonts w:ascii="Palatino Linotype" w:hAnsi="Palatino Linotype"/>
                <w:sz w:val="22"/>
                <w:szCs w:val="22"/>
              </w:rPr>
              <w:t>9</w:t>
            </w:r>
            <w:bookmarkStart w:id="0" w:name="_GoBack"/>
            <w:bookmarkEnd w:id="0"/>
          </w:p>
          <w:p w14:paraId="5F1DF7FD" w14:textId="77777777" w:rsidR="008205CB" w:rsidRPr="001839D0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14:paraId="1BBF8AF7" w14:textId="77777777" w:rsidR="008205CB" w:rsidRPr="001839D0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14:paraId="1E42E858" w14:textId="77777777" w:rsidR="008205CB" w:rsidRPr="001839D0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14:paraId="07D83DCE" w14:textId="77777777" w:rsidR="008205CB" w:rsidRPr="001839D0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0DC7C668" w14:textId="77777777" w:rsidR="008205CB" w:rsidRPr="001839D0" w:rsidRDefault="008205CB" w:rsidP="00A47CE6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sz w:val="22"/>
                <w:szCs w:val="22"/>
              </w:rPr>
            </w:pPr>
            <w:r>
              <w:rPr>
                <w:rStyle w:val="Hyperlink"/>
                <w:rFonts w:ascii="Palatino Linotype" w:hAnsi="Palatino Linotype"/>
                <w:sz w:val="22"/>
                <w:szCs w:val="22"/>
              </w:rPr>
              <w:t>Maggie Santos (305) 409-9762</w:t>
            </w:r>
          </w:p>
          <w:p w14:paraId="44132A98" w14:textId="77777777" w:rsidR="008205CB" w:rsidRPr="00AA388C" w:rsidRDefault="00223ED2" w:rsidP="00AA388C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u w:val="single"/>
              </w:rPr>
            </w:pPr>
            <w:hyperlink r:id="rId6" w:history="1">
              <w:r w:rsidR="00122A30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</w:tc>
      </w:tr>
    </w:tbl>
    <w:p w14:paraId="3078C22C" w14:textId="77777777" w:rsidR="00E535AD" w:rsidRDefault="009A141B" w:rsidP="000A08ED">
      <w:pPr>
        <w:jc w:val="center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  <w:u w:val="single"/>
        </w:rPr>
        <w:t>Comunicado de prensa</w:t>
      </w:r>
    </w:p>
    <w:p w14:paraId="23BDEDA0" w14:textId="77777777" w:rsidR="000567D7" w:rsidRPr="001839D0" w:rsidRDefault="000567D7" w:rsidP="000567D7">
      <w:pPr>
        <w:rPr>
          <w:rFonts w:ascii="Palatino Linotype" w:hAnsi="Palatino Linotype" w:cs="Arial"/>
          <w:b/>
          <w:sz w:val="32"/>
          <w:szCs w:val="40"/>
          <w:u w:val="single"/>
        </w:rPr>
      </w:pPr>
    </w:p>
    <w:p w14:paraId="051469EC" w14:textId="45C64932" w:rsidR="00873130" w:rsidRDefault="004651D8" w:rsidP="00873130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Ganadores del </w:t>
      </w:r>
      <w:r w:rsidR="00564D95" w:rsidRPr="00564D95">
        <w:rPr>
          <w:rFonts w:ascii="Palatino Linotype" w:hAnsi="Palatino Linotype"/>
          <w:b/>
          <w:sz w:val="24"/>
          <w:szCs w:val="24"/>
        </w:rPr>
        <w:t>Grammy</w:t>
      </w:r>
      <w:r w:rsidR="00ED69EE">
        <w:rPr>
          <w:rFonts w:ascii="Palatino Linotype" w:hAnsi="Palatino Linotype"/>
          <w:b/>
          <w:sz w:val="24"/>
          <w:szCs w:val="24"/>
        </w:rPr>
        <w:t xml:space="preserve">, </w:t>
      </w:r>
      <w:r w:rsidR="00564D95" w:rsidRPr="00564D95">
        <w:rPr>
          <w:rFonts w:ascii="Palatino Linotype" w:hAnsi="Palatino Linotype"/>
          <w:b/>
          <w:sz w:val="24"/>
          <w:szCs w:val="24"/>
        </w:rPr>
        <w:t>La Santa Cecilia</w:t>
      </w:r>
      <w:r w:rsidR="00ED69EE">
        <w:rPr>
          <w:rFonts w:ascii="Palatino Linotype" w:hAnsi="Palatino Linotype"/>
          <w:b/>
          <w:sz w:val="24"/>
          <w:szCs w:val="24"/>
        </w:rPr>
        <w:t>,</w:t>
      </w:r>
      <w:r w:rsidR="00564D95" w:rsidRPr="00564D95">
        <w:rPr>
          <w:rFonts w:ascii="Palatino Linotype" w:hAnsi="Palatino Linotype"/>
          <w:b/>
          <w:sz w:val="24"/>
          <w:szCs w:val="24"/>
        </w:rPr>
        <w:t xml:space="preserve"> </w:t>
      </w:r>
      <w:r w:rsidRPr="004651D8">
        <w:rPr>
          <w:rFonts w:ascii="Palatino Linotype" w:hAnsi="Palatino Linotype"/>
          <w:b/>
          <w:sz w:val="24"/>
          <w:szCs w:val="24"/>
        </w:rPr>
        <w:t xml:space="preserve">Encabeza la </w:t>
      </w:r>
      <w:r>
        <w:rPr>
          <w:rFonts w:ascii="Palatino Linotype" w:hAnsi="Palatino Linotype"/>
          <w:b/>
          <w:sz w:val="24"/>
          <w:szCs w:val="24"/>
        </w:rPr>
        <w:t>Tercera</w:t>
      </w:r>
      <w:r w:rsidRPr="004651D8">
        <w:rPr>
          <w:rFonts w:ascii="Palatino Linotype" w:hAnsi="Palatino Linotype"/>
          <w:b/>
          <w:sz w:val="24"/>
          <w:szCs w:val="24"/>
        </w:rPr>
        <w:t xml:space="preserve"> Edición Anual de Ritmo Doral</w:t>
      </w:r>
    </w:p>
    <w:p w14:paraId="1E7DE047" w14:textId="77777777" w:rsidR="00564D95" w:rsidRPr="006060D9" w:rsidRDefault="00564D95" w:rsidP="00873130">
      <w:pPr>
        <w:jc w:val="center"/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</w:pPr>
    </w:p>
    <w:p w14:paraId="29A26A4C" w14:textId="07334942" w:rsidR="00ED69EE" w:rsidRDefault="00787903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Doral, FL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564D95" w:rsidRPr="00564D95">
        <w:rPr>
          <w:rFonts w:ascii="Palatino Linotype" w:hAnsi="Palatino Linotype"/>
          <w:sz w:val="24"/>
          <w:szCs w:val="24"/>
        </w:rPr>
        <w:t xml:space="preserve">La Ciudad de Doral, en asociación con The </w:t>
      </w:r>
      <w:proofErr w:type="spellStart"/>
      <w:r w:rsidR="00564D95" w:rsidRPr="00564D95">
        <w:rPr>
          <w:rFonts w:ascii="Palatino Linotype" w:hAnsi="Palatino Linotype"/>
          <w:sz w:val="24"/>
          <w:szCs w:val="24"/>
        </w:rPr>
        <w:t>Rhythm</w:t>
      </w:r>
      <w:proofErr w:type="spellEnd"/>
      <w:r w:rsidR="00564D95" w:rsidRPr="00564D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64D95" w:rsidRPr="00564D95">
        <w:rPr>
          <w:rFonts w:ascii="Palatino Linotype" w:hAnsi="Palatino Linotype"/>
          <w:sz w:val="24"/>
          <w:szCs w:val="24"/>
        </w:rPr>
        <w:t>Foundation</w:t>
      </w:r>
      <w:proofErr w:type="spellEnd"/>
      <w:r w:rsidR="00564D95" w:rsidRPr="00564D95">
        <w:rPr>
          <w:rFonts w:ascii="Palatino Linotype" w:hAnsi="Palatino Linotype"/>
          <w:sz w:val="24"/>
          <w:szCs w:val="24"/>
        </w:rPr>
        <w:t xml:space="preserve">, presentará a la banda de rock latino ganadora del Grammy, La Santa Cecilia, junto con </w:t>
      </w:r>
      <w:proofErr w:type="spellStart"/>
      <w:r w:rsidR="00564D95" w:rsidRPr="00564D95">
        <w:rPr>
          <w:rFonts w:ascii="Palatino Linotype" w:hAnsi="Palatino Linotype"/>
          <w:sz w:val="24"/>
          <w:szCs w:val="24"/>
        </w:rPr>
        <w:t>Elastic</w:t>
      </w:r>
      <w:proofErr w:type="spellEnd"/>
      <w:r w:rsidR="00564D95" w:rsidRPr="00564D95">
        <w:rPr>
          <w:rFonts w:ascii="Palatino Linotype" w:hAnsi="Palatino Linotype"/>
          <w:sz w:val="24"/>
          <w:szCs w:val="24"/>
        </w:rPr>
        <w:t xml:space="preserve"> Bond y el Sr. </w:t>
      </w:r>
      <w:proofErr w:type="spellStart"/>
      <w:r w:rsidR="00564D95" w:rsidRPr="00564D95">
        <w:rPr>
          <w:rFonts w:ascii="Palatino Linotype" w:hAnsi="Palatino Linotype"/>
          <w:sz w:val="24"/>
          <w:szCs w:val="24"/>
        </w:rPr>
        <w:t>Pauer</w:t>
      </w:r>
      <w:proofErr w:type="spellEnd"/>
      <w:r w:rsidR="00564D95" w:rsidRPr="00564D95">
        <w:rPr>
          <w:rFonts w:ascii="Palatino Linotype" w:hAnsi="Palatino Linotype"/>
          <w:sz w:val="24"/>
          <w:szCs w:val="24"/>
        </w:rPr>
        <w:t xml:space="preserve">, del sur de la Florida, en el muy esperado tercer anual Ritmo Doral, un concierto multinacional y evento cultural que tendrá lugar el sábado 23 de marzo de 2019 en </w:t>
      </w:r>
      <w:proofErr w:type="spellStart"/>
      <w:r w:rsidR="00ED69EE">
        <w:rPr>
          <w:rFonts w:ascii="Palatino Linotype" w:hAnsi="Palatino Linotype"/>
          <w:sz w:val="24"/>
          <w:szCs w:val="24"/>
        </w:rPr>
        <w:t>Downtown</w:t>
      </w:r>
      <w:proofErr w:type="spellEnd"/>
      <w:r w:rsidR="00564D95" w:rsidRPr="00564D95">
        <w:rPr>
          <w:rFonts w:ascii="Palatino Linotype" w:hAnsi="Palatino Linotype"/>
          <w:sz w:val="24"/>
          <w:szCs w:val="24"/>
        </w:rPr>
        <w:t xml:space="preserve"> Doral Park. El festival </w:t>
      </w:r>
      <w:r w:rsidR="00ED69EE">
        <w:rPr>
          <w:rFonts w:ascii="Palatino Linotype" w:hAnsi="Palatino Linotype"/>
          <w:sz w:val="24"/>
          <w:szCs w:val="24"/>
        </w:rPr>
        <w:t xml:space="preserve">es </w:t>
      </w:r>
      <w:proofErr w:type="spellStart"/>
      <w:r w:rsidR="00ED69EE" w:rsidRPr="00ED69EE">
        <w:rPr>
          <w:rFonts w:ascii="Palatino Linotype" w:hAnsi="Palatino Linotype"/>
          <w:sz w:val="24"/>
          <w:szCs w:val="24"/>
        </w:rPr>
        <w:t>gratuit</w:t>
      </w:r>
      <w:r w:rsidR="00ED69EE">
        <w:rPr>
          <w:rFonts w:ascii="Palatino Linotype" w:hAnsi="Palatino Linotype"/>
          <w:sz w:val="24"/>
          <w:szCs w:val="24"/>
        </w:rPr>
        <w:t>i</w:t>
      </w:r>
      <w:proofErr w:type="spellEnd"/>
      <w:r w:rsidR="00ED69EE" w:rsidRPr="00ED69EE">
        <w:rPr>
          <w:rFonts w:ascii="Palatino Linotype" w:hAnsi="Palatino Linotype"/>
          <w:sz w:val="24"/>
          <w:szCs w:val="24"/>
        </w:rPr>
        <w:t xml:space="preserve"> y está concebido para entretener a una audiencia familiar, promoviendo los lazos culturales, diplomáticos, comerciales y turísticos de la comunidad.</w:t>
      </w:r>
      <w:r w:rsidR="00ED69EE">
        <w:rPr>
          <w:rFonts w:ascii="Palatino Linotype" w:hAnsi="Palatino Linotype"/>
          <w:sz w:val="24"/>
          <w:szCs w:val="24"/>
        </w:rPr>
        <w:t xml:space="preserve"> </w:t>
      </w:r>
      <w:r w:rsidR="00ED69EE" w:rsidRPr="00ED69EE">
        <w:rPr>
          <w:rFonts w:ascii="Palatino Linotype" w:hAnsi="Palatino Linotype"/>
          <w:sz w:val="24"/>
          <w:szCs w:val="24"/>
        </w:rPr>
        <w:t>Este evento para todas las edades contará con vendedores de comida y bebidas, y ofrecerá</w:t>
      </w:r>
      <w:r w:rsidR="00ED69EE">
        <w:rPr>
          <w:rFonts w:ascii="Palatino Linotype" w:hAnsi="Palatino Linotype"/>
          <w:sz w:val="24"/>
          <w:szCs w:val="24"/>
        </w:rPr>
        <w:t xml:space="preserve"> </w:t>
      </w:r>
      <w:r w:rsidR="00ED69EE" w:rsidRPr="00ED69EE">
        <w:rPr>
          <w:rFonts w:ascii="Palatino Linotype" w:hAnsi="Palatino Linotype"/>
          <w:sz w:val="24"/>
          <w:szCs w:val="24"/>
        </w:rPr>
        <w:t>actividades para niños, así como actividades de arte y presentaciones culturales de la Ciudades Hermanas de Doral y de la comunidad local.</w:t>
      </w:r>
    </w:p>
    <w:p w14:paraId="65E4F132" w14:textId="77777777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4C79E5AC" w14:textId="6FBB13B5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564D95">
        <w:rPr>
          <w:rFonts w:ascii="Palatino Linotype" w:hAnsi="Palatino Linotype"/>
          <w:sz w:val="24"/>
          <w:szCs w:val="24"/>
        </w:rPr>
        <w:t xml:space="preserve">El grupo ganador de los premios Grammy®, La Santa Cecilia, con sede en Los Ángeles, se formó en 2007 por la cantante Marisol 'La </w:t>
      </w:r>
      <w:proofErr w:type="spellStart"/>
      <w:r w:rsidRPr="00564D95">
        <w:rPr>
          <w:rFonts w:ascii="Palatino Linotype" w:hAnsi="Palatino Linotype"/>
          <w:sz w:val="24"/>
          <w:szCs w:val="24"/>
        </w:rPr>
        <w:t>Marisoul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' Hernández, el acordeonista / requinto José 'Pepe' Carlos, el percusionista Miguel 'Oso' Ramírez y el bajista Alex </w:t>
      </w:r>
      <w:proofErr w:type="spellStart"/>
      <w:r w:rsidRPr="00564D95">
        <w:rPr>
          <w:rFonts w:ascii="Palatino Linotype" w:hAnsi="Palatino Linotype"/>
          <w:sz w:val="24"/>
          <w:szCs w:val="24"/>
        </w:rPr>
        <w:t>Bendana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. La banda fue galardonada con el Grammy 2014 por "Mejor Álbum de Rock Latino" por sus Treinta </w:t>
      </w:r>
      <w:proofErr w:type="spellStart"/>
      <w:r w:rsidRPr="00564D95">
        <w:rPr>
          <w:rFonts w:ascii="Palatino Linotype" w:hAnsi="Palatino Linotype"/>
          <w:sz w:val="24"/>
          <w:szCs w:val="24"/>
        </w:rPr>
        <w:t>Dias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(Universal Music). Llamada así por la propia patrona de la música, Cecilia.</w:t>
      </w:r>
      <w:r w:rsidR="00354BBF">
        <w:rPr>
          <w:rFonts w:ascii="Palatino Linotype" w:hAnsi="Palatino Linotype"/>
          <w:sz w:val="24"/>
          <w:szCs w:val="24"/>
        </w:rPr>
        <w:t xml:space="preserve"> </w:t>
      </w:r>
      <w:r w:rsidRPr="00564D95">
        <w:rPr>
          <w:rFonts w:ascii="Palatino Linotype" w:hAnsi="Palatino Linotype"/>
          <w:sz w:val="24"/>
          <w:szCs w:val="24"/>
        </w:rPr>
        <w:t>La Santa Cecilia ejemplifica el híbrido creativo moderno de la cultura latina, el rock y la música del mundo. El grupo se inspira en sus ritmos panamericanos favoritos: cumbia, bossa-nova, rumba, bolero, tango, jazz, incluso música klezmer. Sus sonidos únicos y la experiencia de sus coloridas y apasionadas actuaciones cautivan tanto a los fieles seguidores como a los nuevos oyentes. La banda se ha convertido en la voz de una nueva generación bicultural en los Estados Unidos, totalmente inmersa en la música moderna, pero siempre cercana a sus influencias latinoamericanas y su herencia mexicana.</w:t>
      </w:r>
    </w:p>
    <w:p w14:paraId="7B6CD8D0" w14:textId="77777777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19C6A1E5" w14:textId="18E53E9B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564D95">
        <w:rPr>
          <w:rFonts w:ascii="Palatino Linotype" w:hAnsi="Palatino Linotype"/>
          <w:sz w:val="24"/>
          <w:szCs w:val="24"/>
        </w:rPr>
        <w:t xml:space="preserve">La apertura para La Santa Cecilia serán dos populares artistas </w:t>
      </w:r>
      <w:r w:rsidR="00354BBF">
        <w:rPr>
          <w:rFonts w:ascii="Palatino Linotype" w:hAnsi="Palatino Linotype"/>
          <w:sz w:val="24"/>
          <w:szCs w:val="24"/>
        </w:rPr>
        <w:t>“</w:t>
      </w:r>
      <w:proofErr w:type="spellStart"/>
      <w:r w:rsidRPr="00564D95">
        <w:rPr>
          <w:rFonts w:ascii="Palatino Linotype" w:hAnsi="Palatino Linotype"/>
          <w:sz w:val="24"/>
          <w:szCs w:val="24"/>
        </w:rPr>
        <w:t>alt</w:t>
      </w:r>
      <w:proofErr w:type="spellEnd"/>
      <w:r w:rsidR="00354BBF">
        <w:rPr>
          <w:rFonts w:ascii="Palatino Linotype" w:hAnsi="Palatino Linotype"/>
          <w:sz w:val="24"/>
          <w:szCs w:val="24"/>
        </w:rPr>
        <w:t>-</w:t>
      </w:r>
      <w:r w:rsidRPr="00564D95">
        <w:rPr>
          <w:rFonts w:ascii="Palatino Linotype" w:hAnsi="Palatino Linotype"/>
          <w:sz w:val="24"/>
          <w:szCs w:val="24"/>
        </w:rPr>
        <w:t>latino</w:t>
      </w:r>
      <w:r w:rsidR="00354BBF">
        <w:rPr>
          <w:rFonts w:ascii="Palatino Linotype" w:hAnsi="Palatino Linotype"/>
          <w:sz w:val="24"/>
          <w:szCs w:val="24"/>
        </w:rPr>
        <w:t>”</w:t>
      </w:r>
      <w:r w:rsidRPr="00564D95">
        <w:rPr>
          <w:rFonts w:ascii="Palatino Linotype" w:hAnsi="Palatino Linotype"/>
          <w:sz w:val="24"/>
          <w:szCs w:val="24"/>
        </w:rPr>
        <w:t xml:space="preserve"> de Miami, </w:t>
      </w:r>
      <w:proofErr w:type="spellStart"/>
      <w:r w:rsidRPr="00564D95">
        <w:rPr>
          <w:rFonts w:ascii="Palatino Linotype" w:hAnsi="Palatino Linotype"/>
          <w:sz w:val="24"/>
          <w:szCs w:val="24"/>
        </w:rPr>
        <w:t>Elastic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Bond y Mr. </w:t>
      </w:r>
      <w:proofErr w:type="spellStart"/>
      <w:r w:rsidRPr="00564D95">
        <w:rPr>
          <w:rFonts w:ascii="Palatino Linotype" w:hAnsi="Palatino Linotype"/>
          <w:sz w:val="24"/>
          <w:szCs w:val="24"/>
        </w:rPr>
        <w:t>Pauer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64D95">
        <w:rPr>
          <w:rFonts w:ascii="Palatino Linotype" w:hAnsi="Palatino Linotype"/>
          <w:sz w:val="24"/>
          <w:szCs w:val="24"/>
        </w:rPr>
        <w:t>Elastic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Bond infunde un sonido edificante autodenominado como alma psicodélica tropical. La banda comenzó en 2006 como una colaboración de estudio entre el productor y músico venezolano Andrés Ponce y la cantautora hondureña </w:t>
      </w:r>
      <w:proofErr w:type="spellStart"/>
      <w:r w:rsidRPr="00564D95">
        <w:rPr>
          <w:rFonts w:ascii="Palatino Linotype" w:hAnsi="Palatino Linotype"/>
          <w:sz w:val="24"/>
          <w:szCs w:val="24"/>
        </w:rPr>
        <w:t>Sofy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Encanto, y pronto se convirtió en una mezcla única de funk, hip hop, </w:t>
      </w:r>
      <w:proofErr w:type="spellStart"/>
      <w:r w:rsidRPr="00564D95">
        <w:rPr>
          <w:rFonts w:ascii="Palatino Linotype" w:hAnsi="Palatino Linotype"/>
          <w:sz w:val="24"/>
          <w:szCs w:val="24"/>
        </w:rPr>
        <w:t>soul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y sonidos latinos escritos e interpretados en español e inglés. En 2013, </w:t>
      </w:r>
      <w:proofErr w:type="spellStart"/>
      <w:r w:rsidRPr="00564D95">
        <w:rPr>
          <w:rFonts w:ascii="Palatino Linotype" w:hAnsi="Palatino Linotype"/>
          <w:sz w:val="24"/>
          <w:szCs w:val="24"/>
        </w:rPr>
        <w:t>Elastic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Bond firmó con Nacional </w:t>
      </w:r>
      <w:proofErr w:type="spellStart"/>
      <w:r w:rsidRPr="00564D95">
        <w:rPr>
          <w:rFonts w:ascii="Palatino Linotype" w:hAnsi="Palatino Linotype"/>
          <w:sz w:val="24"/>
          <w:szCs w:val="24"/>
        </w:rPr>
        <w:t>Records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y lanzó el álbum Real, que debutó en el número 1 en las listas de iTunes </w:t>
      </w:r>
      <w:proofErr w:type="spellStart"/>
      <w:r w:rsidRPr="00564D95">
        <w:rPr>
          <w:rFonts w:ascii="Palatino Linotype" w:hAnsi="Palatino Linotype"/>
          <w:sz w:val="24"/>
          <w:szCs w:val="24"/>
        </w:rPr>
        <w:t>Latin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64D95">
        <w:rPr>
          <w:rFonts w:ascii="Palatino Linotype" w:hAnsi="Palatino Linotype"/>
          <w:sz w:val="24"/>
          <w:szCs w:val="24"/>
        </w:rPr>
        <w:t>Alternative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. En 2017, la banda lanzó </w:t>
      </w:r>
      <w:proofErr w:type="spellStart"/>
      <w:r w:rsidRPr="00564D95">
        <w:rPr>
          <w:rFonts w:ascii="Palatino Linotype" w:hAnsi="Palatino Linotype"/>
          <w:sz w:val="24"/>
          <w:szCs w:val="24"/>
        </w:rPr>
        <w:t>Honey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64D95">
        <w:rPr>
          <w:rFonts w:ascii="Palatino Linotype" w:hAnsi="Palatino Linotype"/>
          <w:sz w:val="24"/>
          <w:szCs w:val="24"/>
        </w:rPr>
        <w:t>Bun</w:t>
      </w:r>
      <w:proofErr w:type="spellEnd"/>
      <w:r w:rsidRPr="00564D95">
        <w:rPr>
          <w:rFonts w:ascii="Palatino Linotype" w:hAnsi="Palatino Linotype"/>
          <w:sz w:val="24"/>
          <w:szCs w:val="24"/>
        </w:rPr>
        <w:t>, coproducida por el ganador del Grammy Adrian Quesada.</w:t>
      </w:r>
    </w:p>
    <w:p w14:paraId="743D8B41" w14:textId="77777777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78143E3C" w14:textId="77777777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564D95">
        <w:rPr>
          <w:rFonts w:ascii="Palatino Linotype" w:hAnsi="Palatino Linotype"/>
          <w:sz w:val="24"/>
          <w:szCs w:val="24"/>
        </w:rPr>
        <w:t xml:space="preserve">El Sr. </w:t>
      </w:r>
      <w:proofErr w:type="spellStart"/>
      <w:r w:rsidRPr="00564D95">
        <w:rPr>
          <w:rFonts w:ascii="Palatino Linotype" w:hAnsi="Palatino Linotype"/>
          <w:sz w:val="24"/>
          <w:szCs w:val="24"/>
        </w:rPr>
        <w:t>Pauer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™ (Toto González) es un productor y mezclador nominado al Grammy Latino, nacido en la ciudad caribeña de Puerto la Cruz, Venezuela, y con sede en Miami por más de 21 años. Es considerado uno de los pioneros en los nuevos sonidos de </w:t>
      </w:r>
      <w:proofErr w:type="spellStart"/>
      <w:r w:rsidRPr="00564D95">
        <w:rPr>
          <w:rFonts w:ascii="Palatino Linotype" w:hAnsi="Palatino Linotype"/>
          <w:sz w:val="24"/>
          <w:szCs w:val="24"/>
        </w:rPr>
        <w:t>Latin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64D95">
        <w:rPr>
          <w:rFonts w:ascii="Palatino Linotype" w:hAnsi="Palatino Linotype"/>
          <w:sz w:val="24"/>
          <w:szCs w:val="24"/>
        </w:rPr>
        <w:t>electronica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que reciben reconocimiento por su álbum debut </w:t>
      </w:r>
      <w:proofErr w:type="spellStart"/>
      <w:r w:rsidRPr="00564D95">
        <w:rPr>
          <w:rFonts w:ascii="Palatino Linotype" w:hAnsi="Palatino Linotype"/>
          <w:sz w:val="24"/>
          <w:szCs w:val="24"/>
        </w:rPr>
        <w:t>Soundtrack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, que le otorga una nominación a "Mejor Álbum Alternativo" en la 12ª edición anual de los Premios Grammy Latinos. Conocedor de la música e investigador de los ritmos </w:t>
      </w:r>
      <w:proofErr w:type="spellStart"/>
      <w:r w:rsidRPr="00564D95">
        <w:rPr>
          <w:rFonts w:ascii="Palatino Linotype" w:hAnsi="Palatino Linotype"/>
          <w:sz w:val="24"/>
          <w:szCs w:val="24"/>
        </w:rPr>
        <w:t>percusivos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de todo el mundo, el exclusivo sonido "</w:t>
      </w:r>
      <w:proofErr w:type="spellStart"/>
      <w:r w:rsidRPr="00564D95">
        <w:rPr>
          <w:rFonts w:ascii="Palatino Linotype" w:hAnsi="Palatino Linotype"/>
          <w:sz w:val="24"/>
          <w:szCs w:val="24"/>
        </w:rPr>
        <w:t>Electropico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" de </w:t>
      </w:r>
      <w:proofErr w:type="spellStart"/>
      <w:r w:rsidRPr="00564D95">
        <w:rPr>
          <w:rFonts w:ascii="Palatino Linotype" w:hAnsi="Palatino Linotype"/>
          <w:sz w:val="24"/>
          <w:szCs w:val="24"/>
        </w:rPr>
        <w:t>Pauer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 es una fusión única de música de baile electrónica nacida en Miami con géneros originados entre el Trópico de Cáncer y el Trópico de Capricornio: salsa, </w:t>
      </w:r>
      <w:proofErr w:type="spellStart"/>
      <w:r w:rsidRPr="00564D95">
        <w:rPr>
          <w:rFonts w:ascii="Palatino Linotype" w:hAnsi="Palatino Linotype"/>
          <w:sz w:val="24"/>
          <w:szCs w:val="24"/>
        </w:rPr>
        <w:t>zouk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Pr="00564D95">
        <w:rPr>
          <w:rFonts w:ascii="Palatino Linotype" w:hAnsi="Palatino Linotype"/>
          <w:sz w:val="24"/>
          <w:szCs w:val="24"/>
        </w:rPr>
        <w:t>reggae ,</w:t>
      </w:r>
      <w:proofErr w:type="gramEnd"/>
      <w:r w:rsidRPr="00564D95">
        <w:rPr>
          <w:rFonts w:ascii="Palatino Linotype" w:hAnsi="Palatino Linotype"/>
          <w:sz w:val="24"/>
          <w:szCs w:val="24"/>
        </w:rPr>
        <w:t xml:space="preserve"> cumbia, </w:t>
      </w:r>
      <w:proofErr w:type="spellStart"/>
      <w:r w:rsidRPr="00564D95">
        <w:rPr>
          <w:rFonts w:ascii="Palatino Linotype" w:hAnsi="Palatino Linotype"/>
          <w:sz w:val="24"/>
          <w:szCs w:val="24"/>
        </w:rPr>
        <w:t>dancehall</w:t>
      </w:r>
      <w:proofErr w:type="spellEnd"/>
      <w:r w:rsidRPr="00564D95">
        <w:rPr>
          <w:rFonts w:ascii="Palatino Linotype" w:hAnsi="Palatino Linotype"/>
          <w:sz w:val="24"/>
          <w:szCs w:val="24"/>
        </w:rPr>
        <w:t xml:space="preserve">, merengue, </w:t>
      </w:r>
      <w:proofErr w:type="spellStart"/>
      <w:r w:rsidRPr="00564D95">
        <w:rPr>
          <w:rFonts w:ascii="Palatino Linotype" w:hAnsi="Palatino Linotype"/>
          <w:sz w:val="24"/>
          <w:szCs w:val="24"/>
        </w:rPr>
        <w:t>kuduro</w:t>
      </w:r>
      <w:proofErr w:type="spellEnd"/>
      <w:r w:rsidRPr="00564D95">
        <w:rPr>
          <w:rFonts w:ascii="Palatino Linotype" w:hAnsi="Palatino Linotype"/>
          <w:sz w:val="24"/>
          <w:szCs w:val="24"/>
        </w:rPr>
        <w:t>, etc.</w:t>
      </w:r>
    </w:p>
    <w:p w14:paraId="3BA48D4A" w14:textId="77777777" w:rsidR="00564D95" w:rsidRPr="00564D95" w:rsidRDefault="00564D95" w:rsidP="00564D95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438EF8F8" w14:textId="77777777" w:rsidR="004651D8" w:rsidRPr="00BD3B0C" w:rsidRDefault="004651D8" w:rsidP="004651D8">
      <w:pPr>
        <w:pStyle w:val="NormalWeb"/>
        <w:spacing w:beforeLines="0" w:afterLines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Acerca de </w:t>
      </w:r>
      <w:proofErr w:type="spellStart"/>
      <w:r>
        <w:rPr>
          <w:rFonts w:ascii="Palatino Linotype" w:hAnsi="Palatino Linotype"/>
          <w:b/>
          <w:sz w:val="24"/>
          <w:szCs w:val="24"/>
        </w:rPr>
        <w:t>Rhythm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Foundation</w:t>
      </w:r>
      <w:proofErr w:type="spellEnd"/>
    </w:p>
    <w:p w14:paraId="00BFAFE5" w14:textId="29ADB5B4" w:rsidR="00ED69EE" w:rsidRPr="00ED69EE" w:rsidRDefault="00ED69EE" w:rsidP="00ED69EE">
      <w:pPr>
        <w:pStyle w:val="NormalWeb"/>
        <w:spacing w:before="2" w:after="2"/>
        <w:jc w:val="both"/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</w:pPr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 xml:space="preserve">La fundación </w:t>
      </w:r>
      <w:proofErr w:type="spellStart"/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>Rhythm</w:t>
      </w:r>
      <w:proofErr w:type="spellEnd"/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>Foundation</w:t>
      </w:r>
      <w:proofErr w:type="spellEnd"/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 xml:space="preserve">, una organización cultural sin ánimo de lucro ubicada en Miami </w:t>
      </w:r>
      <w:r w:rsidR="00E06407"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>Beach es</w:t>
      </w:r>
      <w:r w:rsidRPr="00ED69EE"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  <w:t xml:space="preserve"> una plataforma de presentación de talento líder de música global en los Estados Unidos.  Fundada en 1988 con el objetivo de aumentar la conciencia internacional a través de la música en vivo por medio de conciertos, eventos y festivales que presentan artistas establecidos e innovadores de todo el mundo. Prestando especial atención a aquellas culturas que se conectan con el público del sur de la Florida - música de Brasil, América Latina, África, el Caribe, Asia y Europa.</w:t>
      </w:r>
    </w:p>
    <w:tbl>
      <w:tblPr>
        <w:tblpPr w:leftFromText="180" w:rightFromText="180" w:vertAnchor="text" w:tblpY="13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7974"/>
      </w:tblGrid>
      <w:tr w:rsidR="006A0DCA" w:rsidRPr="0057546B" w14:paraId="20BDD057" w14:textId="77777777" w:rsidTr="005C0D73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36545" w14:textId="77777777" w:rsidR="006A0DCA" w:rsidRPr="006F1673" w:rsidRDefault="006A0DCA" w:rsidP="005C0D73">
            <w:pPr>
              <w:spacing w:before="100" w:beforeAutospacing="1" w:line="276" w:lineRule="auto"/>
              <w:rPr>
                <w:rFonts w:ascii="Palatino Linotype" w:eastAsia="Calibri" w:hAnsi="Palatino Linotype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QUÉ: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DA27" w14:textId="3D5EEB66" w:rsidR="006A0DCA" w:rsidRPr="006F1673" w:rsidRDefault="006A0DCA" w:rsidP="006A0DCA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r w:rsidR="00564D95">
              <w:t xml:space="preserve"> </w:t>
            </w:r>
            <w:r w:rsidR="00564D95" w:rsidRPr="00564D95">
              <w:rPr>
                <w:rFonts w:ascii="Palatino Linotype" w:hAnsi="Palatino Linotype"/>
                <w:b/>
                <w:sz w:val="24"/>
                <w:szCs w:val="24"/>
              </w:rPr>
              <w:t>Ritmo Doral con La Santa Cecilia</w:t>
            </w:r>
          </w:p>
        </w:tc>
      </w:tr>
      <w:tr w:rsidR="006A0DCA" w:rsidRPr="0057546B" w14:paraId="37EA026A" w14:textId="77777777" w:rsidTr="005C0D73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459" w14:textId="77777777" w:rsidR="006A0DCA" w:rsidRPr="006F1673" w:rsidRDefault="006A0DCA" w:rsidP="005C0D73">
            <w:pPr>
              <w:spacing w:before="100" w:beforeAutospacing="1" w:line="276" w:lineRule="auto"/>
              <w:rPr>
                <w:rFonts w:ascii="Palatino Linotype" w:hAnsi="Palatino Linotype" w:cstheme="minorHAnsi"/>
                <w:color w:val="2A2A2A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CUÁNDO: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7825" w14:textId="3CEFDC6E" w:rsidR="006A0DCA" w:rsidRPr="006F1673" w:rsidRDefault="00D76793" w:rsidP="007E63FF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564D95">
              <w:rPr>
                <w:rFonts w:ascii="Palatino Linotype" w:hAnsi="Palatino Linotype"/>
                <w:sz w:val="24"/>
                <w:szCs w:val="24"/>
              </w:rPr>
              <w:t>23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de marzo de 201</w:t>
            </w:r>
            <w:r w:rsidR="00564D95">
              <w:rPr>
                <w:rFonts w:ascii="Palatino Linotype" w:hAnsi="Palatino Linotype"/>
                <w:sz w:val="24"/>
                <w:szCs w:val="24"/>
              </w:rPr>
              <w:t>9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, de 6:00 p.m. a 11:00 p.m. </w:t>
            </w:r>
          </w:p>
        </w:tc>
      </w:tr>
      <w:tr w:rsidR="006A0DCA" w:rsidRPr="00D62C59" w14:paraId="48BFAEF3" w14:textId="77777777" w:rsidTr="005C0D73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6BEF" w14:textId="77777777" w:rsidR="006A0DCA" w:rsidRPr="006F1673" w:rsidRDefault="006A0DCA" w:rsidP="005C0D73">
            <w:pPr>
              <w:spacing w:before="100" w:beforeAutospacing="1" w:line="276" w:lineRule="auto"/>
              <w:rPr>
                <w:rFonts w:ascii="Palatino Linotype" w:hAnsi="Palatino Linotype" w:cstheme="minorHAnsi"/>
                <w:b/>
                <w:color w:val="2A2A2A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DÓNDE: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77FB" w14:textId="77777777" w:rsidR="006A0DCA" w:rsidRPr="00D62C59" w:rsidRDefault="006A0DCA" w:rsidP="006A0DCA">
            <w:pPr>
              <w:jc w:val="both"/>
              <w:rPr>
                <w:rFonts w:ascii="Palatino Linotype" w:eastAsiaTheme="minorHAnsi" w:hAnsi="Palatino Linotype" w:cs="Arial"/>
                <w:color w:val="000000" w:themeColor="text1"/>
                <w:sz w:val="24"/>
                <w:szCs w:val="24"/>
                <w:lang w:val="en-US"/>
              </w:rPr>
            </w:pPr>
            <w:r w:rsidRPr="00D62C59">
              <w:rPr>
                <w:rFonts w:ascii="Palatino Linotype" w:hAnsi="Palatino Linotype"/>
                <w:bCs/>
                <w:sz w:val="24"/>
                <w:szCs w:val="24"/>
                <w:lang w:val="en-US"/>
              </w:rPr>
              <w:t xml:space="preserve">  Downtown Doral Park, 8401 NW 53</w:t>
            </w:r>
            <w:r w:rsidRPr="00D62C59">
              <w:rPr>
                <w:rFonts w:ascii="Palatino Linotype" w:hAnsi="Palatino Linotype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D62C59">
              <w:rPr>
                <w:rFonts w:ascii="Palatino Linotype" w:hAnsi="Palatino Linotype"/>
                <w:bCs/>
                <w:sz w:val="24"/>
                <w:szCs w:val="24"/>
                <w:lang w:val="en-US"/>
              </w:rPr>
              <w:t xml:space="preserve"> Terrace Doral FL 33166</w:t>
            </w:r>
          </w:p>
        </w:tc>
      </w:tr>
      <w:tr w:rsidR="006A0DCA" w:rsidRPr="006E2363" w14:paraId="00B98D68" w14:textId="77777777" w:rsidTr="005C0D73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78727" w14:textId="77777777" w:rsidR="006A0DCA" w:rsidRPr="006F1673" w:rsidRDefault="006A0DCA" w:rsidP="005C0D73">
            <w:pPr>
              <w:spacing w:before="100" w:beforeAutospacing="1"/>
              <w:rPr>
                <w:rFonts w:ascii="Palatino Linotype" w:hAnsi="Palatino Linotype" w:cstheme="minorHAnsi"/>
                <w:b/>
                <w:color w:val="2A2A2A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CONTACTO PARA LOS MEDIOS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8CC11" w14:textId="731E2D9D" w:rsidR="006A0DCA" w:rsidRPr="006F1673" w:rsidRDefault="006A0DCA" w:rsidP="006A0DCA">
            <w:pPr>
              <w:spacing w:line="276" w:lineRule="auto"/>
              <w:rPr>
                <w:rFonts w:ascii="Palatino Linotype" w:hAnsi="Palatino Linotype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 Maggie Santos 305-409-9762 </w:t>
            </w:r>
            <w:r w:rsidR="00D62C59">
              <w:rPr>
                <w:rFonts w:ascii="Palatino Linotype" w:hAnsi="Palatino Linotype"/>
                <w:color w:val="000000"/>
                <w:sz w:val="24"/>
                <w:szCs w:val="24"/>
              </w:rPr>
              <w:t>o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Maggie.Santos@cityofdoral.com</w:t>
              </w:r>
            </w:hyperlink>
          </w:p>
        </w:tc>
      </w:tr>
    </w:tbl>
    <w:p w14:paraId="69729177" w14:textId="77777777" w:rsidR="006A0DCA" w:rsidRPr="006A0DCA" w:rsidRDefault="006A0DCA" w:rsidP="00787903">
      <w:pPr>
        <w:pStyle w:val="NormalWeb"/>
        <w:spacing w:beforeLines="0" w:afterLines="0"/>
        <w:rPr>
          <w:rFonts w:ascii="Palatino Linotype" w:hAnsi="Palatino Linotype"/>
          <w:sz w:val="24"/>
          <w:szCs w:val="24"/>
        </w:rPr>
      </w:pPr>
    </w:p>
    <w:p w14:paraId="15FD9751" w14:textId="3CA2CA1B" w:rsidR="00564D95" w:rsidRDefault="00564D95" w:rsidP="00605B75">
      <w:pPr>
        <w:jc w:val="center"/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</w:pPr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Ritmo Doral es presentado por la Ciudad de Doral y producido por The </w:t>
      </w:r>
      <w:proofErr w:type="spellStart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>Rhythm</w:t>
      </w:r>
      <w:proofErr w:type="spellEnd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>Foundation</w:t>
      </w:r>
      <w:proofErr w:type="spellEnd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. Se recibe apoyo adicional de </w:t>
      </w:r>
      <w:proofErr w:type="spellStart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>Baptist</w:t>
      </w:r>
      <w:proofErr w:type="spellEnd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 </w:t>
      </w:r>
      <w:proofErr w:type="spellStart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>Health</w:t>
      </w:r>
      <w:proofErr w:type="spellEnd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 South Florida, Provident Doral at the Blue y Shops at </w:t>
      </w:r>
      <w:proofErr w:type="spellStart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>Downtown</w:t>
      </w:r>
      <w:proofErr w:type="spellEnd"/>
      <w:r w:rsidRPr="00564D95"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  <w:t xml:space="preserve"> Doral.</w:t>
      </w:r>
    </w:p>
    <w:p w14:paraId="4C3032D1" w14:textId="77777777" w:rsidR="00564D95" w:rsidRDefault="00564D95" w:rsidP="00605B75">
      <w:pPr>
        <w:jc w:val="center"/>
        <w:rPr>
          <w:rFonts w:ascii="Palatino Linotype" w:hAnsi="Palatino Linotype"/>
          <w:i/>
          <w:iCs/>
          <w:color w:val="000000"/>
          <w:sz w:val="24"/>
          <w:szCs w:val="24"/>
          <w:u w:color="000000"/>
        </w:rPr>
      </w:pPr>
    </w:p>
    <w:p w14:paraId="15FB8FF7" w14:textId="15165D14" w:rsidR="0091526C" w:rsidRPr="00605B75" w:rsidRDefault="00EF7D94" w:rsidP="00605B75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###</w:t>
      </w:r>
    </w:p>
    <w:sectPr w:rsidR="0091526C" w:rsidRPr="00605B75" w:rsidSect="00AA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CB"/>
    <w:rsid w:val="00014640"/>
    <w:rsid w:val="00033764"/>
    <w:rsid w:val="00043436"/>
    <w:rsid w:val="00053D60"/>
    <w:rsid w:val="000567D7"/>
    <w:rsid w:val="00070B31"/>
    <w:rsid w:val="000759FF"/>
    <w:rsid w:val="0008614E"/>
    <w:rsid w:val="00091F62"/>
    <w:rsid w:val="000A08ED"/>
    <w:rsid w:val="000A38FD"/>
    <w:rsid w:val="000B6743"/>
    <w:rsid w:val="000E6F12"/>
    <w:rsid w:val="000F35A9"/>
    <w:rsid w:val="000F53EE"/>
    <w:rsid w:val="000F77A9"/>
    <w:rsid w:val="0011388A"/>
    <w:rsid w:val="00122A30"/>
    <w:rsid w:val="001302E6"/>
    <w:rsid w:val="0016229F"/>
    <w:rsid w:val="0017051A"/>
    <w:rsid w:val="001839D0"/>
    <w:rsid w:val="00190CFB"/>
    <w:rsid w:val="001B124B"/>
    <w:rsid w:val="001C0AC2"/>
    <w:rsid w:val="001D4DE4"/>
    <w:rsid w:val="00200438"/>
    <w:rsid w:val="00201B5A"/>
    <w:rsid w:val="00221F52"/>
    <w:rsid w:val="00223ED2"/>
    <w:rsid w:val="002472E7"/>
    <w:rsid w:val="0025073A"/>
    <w:rsid w:val="00250E79"/>
    <w:rsid w:val="0025142B"/>
    <w:rsid w:val="002528F2"/>
    <w:rsid w:val="00254DD2"/>
    <w:rsid w:val="00280386"/>
    <w:rsid w:val="002819AF"/>
    <w:rsid w:val="002C5F25"/>
    <w:rsid w:val="002D3388"/>
    <w:rsid w:val="002F682F"/>
    <w:rsid w:val="0030004E"/>
    <w:rsid w:val="003227C3"/>
    <w:rsid w:val="003426E6"/>
    <w:rsid w:val="00354BBF"/>
    <w:rsid w:val="00354DAC"/>
    <w:rsid w:val="00354F57"/>
    <w:rsid w:val="00364919"/>
    <w:rsid w:val="00370C88"/>
    <w:rsid w:val="003906FC"/>
    <w:rsid w:val="003C299A"/>
    <w:rsid w:val="003D3E95"/>
    <w:rsid w:val="003E20DC"/>
    <w:rsid w:val="00412121"/>
    <w:rsid w:val="00414CD3"/>
    <w:rsid w:val="00427705"/>
    <w:rsid w:val="00457B25"/>
    <w:rsid w:val="004651D8"/>
    <w:rsid w:val="0046620F"/>
    <w:rsid w:val="00467AA9"/>
    <w:rsid w:val="00471C17"/>
    <w:rsid w:val="00473799"/>
    <w:rsid w:val="00475DF2"/>
    <w:rsid w:val="00491A66"/>
    <w:rsid w:val="004937EE"/>
    <w:rsid w:val="004953CD"/>
    <w:rsid w:val="004B69E2"/>
    <w:rsid w:val="004D7E95"/>
    <w:rsid w:val="004F2FED"/>
    <w:rsid w:val="004F4359"/>
    <w:rsid w:val="00504DC6"/>
    <w:rsid w:val="00510F07"/>
    <w:rsid w:val="00514ADC"/>
    <w:rsid w:val="0051594B"/>
    <w:rsid w:val="00531402"/>
    <w:rsid w:val="005318FC"/>
    <w:rsid w:val="00541364"/>
    <w:rsid w:val="00564D95"/>
    <w:rsid w:val="005C135D"/>
    <w:rsid w:val="005C7E2B"/>
    <w:rsid w:val="006019B7"/>
    <w:rsid w:val="00605B75"/>
    <w:rsid w:val="006060D9"/>
    <w:rsid w:val="00607591"/>
    <w:rsid w:val="006141DA"/>
    <w:rsid w:val="0062100A"/>
    <w:rsid w:val="0065396B"/>
    <w:rsid w:val="00656D0D"/>
    <w:rsid w:val="006732AD"/>
    <w:rsid w:val="0069167B"/>
    <w:rsid w:val="006A0DCA"/>
    <w:rsid w:val="006B561C"/>
    <w:rsid w:val="006B7B9B"/>
    <w:rsid w:val="006C223A"/>
    <w:rsid w:val="006C5F13"/>
    <w:rsid w:val="006E08B5"/>
    <w:rsid w:val="006E2363"/>
    <w:rsid w:val="006F3FD7"/>
    <w:rsid w:val="007018B3"/>
    <w:rsid w:val="00741117"/>
    <w:rsid w:val="007432CF"/>
    <w:rsid w:val="00745774"/>
    <w:rsid w:val="0074641F"/>
    <w:rsid w:val="00763E46"/>
    <w:rsid w:val="00770954"/>
    <w:rsid w:val="00786704"/>
    <w:rsid w:val="00787903"/>
    <w:rsid w:val="00793DAE"/>
    <w:rsid w:val="007C1ED7"/>
    <w:rsid w:val="007D0252"/>
    <w:rsid w:val="007E2368"/>
    <w:rsid w:val="007E47ED"/>
    <w:rsid w:val="007E63FF"/>
    <w:rsid w:val="007F5895"/>
    <w:rsid w:val="0080767E"/>
    <w:rsid w:val="008205CB"/>
    <w:rsid w:val="0083365D"/>
    <w:rsid w:val="00864AF0"/>
    <w:rsid w:val="00873130"/>
    <w:rsid w:val="00875CEB"/>
    <w:rsid w:val="008922D4"/>
    <w:rsid w:val="008975B5"/>
    <w:rsid w:val="008A35F5"/>
    <w:rsid w:val="008B75B3"/>
    <w:rsid w:val="008E373A"/>
    <w:rsid w:val="00900EE6"/>
    <w:rsid w:val="00905DED"/>
    <w:rsid w:val="0091526C"/>
    <w:rsid w:val="0091627E"/>
    <w:rsid w:val="009165D4"/>
    <w:rsid w:val="00943BF7"/>
    <w:rsid w:val="00946707"/>
    <w:rsid w:val="00964AEC"/>
    <w:rsid w:val="00971553"/>
    <w:rsid w:val="009762B4"/>
    <w:rsid w:val="009A141B"/>
    <w:rsid w:val="009B5C8F"/>
    <w:rsid w:val="009C538C"/>
    <w:rsid w:val="009D558B"/>
    <w:rsid w:val="009D61CF"/>
    <w:rsid w:val="009E4712"/>
    <w:rsid w:val="00A25688"/>
    <w:rsid w:val="00A43B03"/>
    <w:rsid w:val="00A47CE6"/>
    <w:rsid w:val="00A500F0"/>
    <w:rsid w:val="00A60C76"/>
    <w:rsid w:val="00A6376F"/>
    <w:rsid w:val="00A64155"/>
    <w:rsid w:val="00A73293"/>
    <w:rsid w:val="00A75775"/>
    <w:rsid w:val="00A93B9E"/>
    <w:rsid w:val="00A94718"/>
    <w:rsid w:val="00AA076D"/>
    <w:rsid w:val="00AA388C"/>
    <w:rsid w:val="00AA3E79"/>
    <w:rsid w:val="00AC57A1"/>
    <w:rsid w:val="00AD52A1"/>
    <w:rsid w:val="00AF785D"/>
    <w:rsid w:val="00B1515C"/>
    <w:rsid w:val="00B352C7"/>
    <w:rsid w:val="00B43A5F"/>
    <w:rsid w:val="00B63429"/>
    <w:rsid w:val="00B72A80"/>
    <w:rsid w:val="00B8282F"/>
    <w:rsid w:val="00B849CE"/>
    <w:rsid w:val="00BA4BF9"/>
    <w:rsid w:val="00BB55F0"/>
    <w:rsid w:val="00BC7986"/>
    <w:rsid w:val="00BD21F6"/>
    <w:rsid w:val="00BD34D2"/>
    <w:rsid w:val="00BD3B0C"/>
    <w:rsid w:val="00BE6413"/>
    <w:rsid w:val="00C04C3C"/>
    <w:rsid w:val="00C20D72"/>
    <w:rsid w:val="00C312A6"/>
    <w:rsid w:val="00C446E7"/>
    <w:rsid w:val="00C57D7E"/>
    <w:rsid w:val="00C8319C"/>
    <w:rsid w:val="00C910E1"/>
    <w:rsid w:val="00CA44ED"/>
    <w:rsid w:val="00CB723F"/>
    <w:rsid w:val="00CB7C95"/>
    <w:rsid w:val="00CD1F20"/>
    <w:rsid w:val="00CF3DF7"/>
    <w:rsid w:val="00D11D76"/>
    <w:rsid w:val="00D12D4D"/>
    <w:rsid w:val="00D25200"/>
    <w:rsid w:val="00D512BA"/>
    <w:rsid w:val="00D62C59"/>
    <w:rsid w:val="00D65CB9"/>
    <w:rsid w:val="00D76793"/>
    <w:rsid w:val="00DA272A"/>
    <w:rsid w:val="00DA3CB1"/>
    <w:rsid w:val="00DC405C"/>
    <w:rsid w:val="00DE4D80"/>
    <w:rsid w:val="00DF6055"/>
    <w:rsid w:val="00E06407"/>
    <w:rsid w:val="00E26B5C"/>
    <w:rsid w:val="00E347AD"/>
    <w:rsid w:val="00E4552F"/>
    <w:rsid w:val="00E513EC"/>
    <w:rsid w:val="00E535AD"/>
    <w:rsid w:val="00E54D68"/>
    <w:rsid w:val="00E5511A"/>
    <w:rsid w:val="00E63F21"/>
    <w:rsid w:val="00E90ED6"/>
    <w:rsid w:val="00EA1396"/>
    <w:rsid w:val="00EA2041"/>
    <w:rsid w:val="00EC1C67"/>
    <w:rsid w:val="00ED69EE"/>
    <w:rsid w:val="00EE4648"/>
    <w:rsid w:val="00EF00F0"/>
    <w:rsid w:val="00EF7D94"/>
    <w:rsid w:val="00F00EBB"/>
    <w:rsid w:val="00F3453F"/>
    <w:rsid w:val="00F3550D"/>
    <w:rsid w:val="00F54450"/>
    <w:rsid w:val="00F80951"/>
    <w:rsid w:val="00F82029"/>
    <w:rsid w:val="00F9411E"/>
    <w:rsid w:val="00F94804"/>
    <w:rsid w:val="00F9753B"/>
    <w:rsid w:val="00FB3E2E"/>
    <w:rsid w:val="00FE040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B36E"/>
  <w15:docId w15:val="{E996C3EE-EE73-473A-822A-2E543B5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F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1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65D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5D4"/>
    <w:rPr>
      <w:rFonts w:ascii="Calibri" w:hAnsi="Calibri" w:cs="Times New Roman"/>
    </w:rPr>
  </w:style>
  <w:style w:type="paragraph" w:customStyle="1" w:styleId="BodyA">
    <w:name w:val="Body A"/>
    <w:rsid w:val="0078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rsid w:val="00787903"/>
    <w:pPr>
      <w:spacing w:beforeLines="1" w:afterLines="1"/>
    </w:pPr>
    <w:rPr>
      <w:rFonts w:ascii="Times" w:eastAsia="Arial Unicode MS" w:hAnsi="Times"/>
    </w:rPr>
  </w:style>
  <w:style w:type="paragraph" w:styleId="Revision">
    <w:name w:val="Revision"/>
    <w:hidden/>
    <w:uiPriority w:val="99"/>
    <w:semiHidden/>
    <w:rsid w:val="00C5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gie.Santos@cityofdor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Santos@cityofdora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ityofdor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Santos (PR)</dc:creator>
  <cp:keywords/>
  <dc:description/>
  <cp:lastModifiedBy>Maggie Santos (PA)</cp:lastModifiedBy>
  <cp:revision>6</cp:revision>
  <cp:lastPrinted>2018-02-07T15:18:00Z</cp:lastPrinted>
  <dcterms:created xsi:type="dcterms:W3CDTF">2018-02-09T05:54:00Z</dcterms:created>
  <dcterms:modified xsi:type="dcterms:W3CDTF">2019-02-26T14:32:00Z</dcterms:modified>
</cp:coreProperties>
</file>