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AA24" w14:textId="77777777" w:rsidR="008205CB" w:rsidRDefault="008205CB" w:rsidP="008205CB"/>
    <w:tbl>
      <w:tblPr>
        <w:tblW w:w="10230" w:type="dxa"/>
        <w:jc w:val="center"/>
        <w:tblCellMar>
          <w:left w:w="115" w:type="dxa"/>
          <w:right w:w="115" w:type="dxa"/>
        </w:tblCellMar>
        <w:tblLook w:val="04A0" w:firstRow="1" w:lastRow="0" w:firstColumn="1" w:lastColumn="0" w:noHBand="0" w:noVBand="1"/>
      </w:tblPr>
      <w:tblGrid>
        <w:gridCol w:w="3437"/>
        <w:gridCol w:w="2963"/>
        <w:gridCol w:w="3830"/>
      </w:tblGrid>
      <w:tr w:rsidR="00082FB2" w:rsidRPr="00F64995" w14:paraId="7611F9AA" w14:textId="77777777" w:rsidTr="00082FB2">
        <w:trPr>
          <w:trHeight w:val="557"/>
          <w:jc w:val="center"/>
        </w:trPr>
        <w:tc>
          <w:tcPr>
            <w:tcW w:w="1680" w:type="pct"/>
          </w:tcPr>
          <w:p w14:paraId="21DF05DD" w14:textId="77777777"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 xml:space="preserve">Centro Gubernamental de la Ciudad </w:t>
            </w:r>
          </w:p>
          <w:p w14:paraId="03F0C083" w14:textId="77777777"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8401 NW 53rd Terrace</w:t>
            </w:r>
          </w:p>
          <w:p w14:paraId="4616112B" w14:textId="77777777"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 xml:space="preserve">Doral, FL 33166 </w:t>
            </w:r>
          </w:p>
          <w:p w14:paraId="579D8592" w14:textId="77777777"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305-59 DORAL (305-593-6725)</w:t>
            </w:r>
          </w:p>
          <w:p w14:paraId="511A21E8" w14:textId="77777777" w:rsidR="00082FB2" w:rsidRPr="00082FB2" w:rsidRDefault="00A1205F" w:rsidP="00082FB2">
            <w:pPr>
              <w:spacing w:line="276" w:lineRule="auto"/>
              <w:rPr>
                <w:rFonts w:ascii="Palatino Linotype" w:hAnsi="Palatino Linotype" w:cs="Calibri"/>
                <w:color w:val="0000FF"/>
                <w:sz w:val="22"/>
                <w:szCs w:val="22"/>
                <w:u w:val="single"/>
              </w:rPr>
            </w:pPr>
            <w:hyperlink r:id="rId4" w:history="1">
              <w:r w:rsidR="00A257DF">
                <w:rPr>
                  <w:rFonts w:ascii="Palatino Linotype" w:hAnsi="Palatino Linotype"/>
                  <w:color w:val="0000FF"/>
                  <w:sz w:val="22"/>
                  <w:szCs w:val="22"/>
                  <w:u w:val="single"/>
                </w:rPr>
                <w:t>www.cityofdoral.com</w:t>
              </w:r>
            </w:hyperlink>
            <w:r w:rsidR="00A257DF">
              <w:rPr>
                <w:rFonts w:ascii="Palatino Linotype" w:hAnsi="Palatino Linotype"/>
                <w:smallCaps/>
                <w:sz w:val="22"/>
                <w:szCs w:val="22"/>
              </w:rPr>
              <w:br/>
            </w:r>
            <w:r w:rsidR="00A257DF">
              <w:rPr>
                <w:noProof/>
              </w:rPr>
              <w:drawing>
                <wp:inline distT="0" distB="0" distL="0" distR="0" wp14:anchorId="422A2DED" wp14:editId="6730AFBE">
                  <wp:extent cx="180975" cy="266700"/>
                  <wp:effectExtent l="0" t="0" r="9525" b="0"/>
                  <wp:docPr id="12" name="Picture 12" descr="cid:image002.png@01CC6722.B68D8A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A257DF">
              <w:rPr>
                <w:noProof/>
              </w:rPr>
              <w:drawing>
                <wp:inline distT="0" distB="0" distL="0" distR="0" wp14:anchorId="51D2F346" wp14:editId="24CBA9CF">
                  <wp:extent cx="180975" cy="266700"/>
                  <wp:effectExtent l="0" t="0" r="9525" b="0"/>
                  <wp:docPr id="6" name="Picture 6" descr="cid:image003.png@01CC6722.B68D8A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A257DF">
              <w:rPr>
                <w:rFonts w:ascii="Palatino Linotype" w:hAnsi="Palatino Linotype"/>
                <w:sz w:val="22"/>
                <w:szCs w:val="22"/>
              </w:rPr>
              <w:br/>
            </w:r>
            <w:r w:rsidR="00A257DF">
              <w:rPr>
                <w:rFonts w:ascii="Palatino Linotype" w:hAnsi="Palatino Linotype"/>
                <w:sz w:val="22"/>
                <w:szCs w:val="22"/>
              </w:rPr>
              <w:br/>
            </w:r>
          </w:p>
          <w:p w14:paraId="7293A263" w14:textId="77777777" w:rsidR="00082FB2" w:rsidRPr="00082FB2" w:rsidRDefault="00082FB2" w:rsidP="00082FB2">
            <w:pPr>
              <w:spacing w:after="200" w:line="276" w:lineRule="auto"/>
              <w:rPr>
                <w:rFonts w:ascii="Palatino Linotype" w:hAnsi="Palatino Linotype" w:cs="Calibri"/>
                <w:smallCaps/>
                <w:lang w:val="es-ES"/>
              </w:rPr>
            </w:pPr>
          </w:p>
        </w:tc>
        <w:tc>
          <w:tcPr>
            <w:tcW w:w="1448" w:type="pct"/>
            <w:vAlign w:val="center"/>
            <w:hideMark/>
          </w:tcPr>
          <w:p w14:paraId="24C99964" w14:textId="77777777" w:rsidR="00082FB2" w:rsidRPr="00082FB2" w:rsidRDefault="00082FB2" w:rsidP="00082FB2">
            <w:pPr>
              <w:tabs>
                <w:tab w:val="left" w:pos="1620"/>
              </w:tabs>
              <w:spacing w:after="200" w:line="276" w:lineRule="auto"/>
              <w:jc w:val="center"/>
              <w:rPr>
                <w:rFonts w:ascii="Palatino Linotype" w:hAnsi="Palatino Linotype" w:cs="Calibri"/>
                <w:b/>
              </w:rPr>
            </w:pPr>
            <w:r>
              <w:rPr>
                <w:rFonts w:ascii="Palatino Linotype" w:hAnsi="Palatino Linotype"/>
                <w:noProof/>
              </w:rPr>
              <w:drawing>
                <wp:inline distT="0" distB="0" distL="0" distR="0" wp14:anchorId="343E3AD3" wp14:editId="52637536">
                  <wp:extent cx="1304014" cy="1295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434" cy="1296382"/>
                          </a:xfrm>
                          <a:prstGeom prst="rect">
                            <a:avLst/>
                          </a:prstGeom>
                          <a:noFill/>
                          <a:ln>
                            <a:noFill/>
                          </a:ln>
                        </pic:spPr>
                      </pic:pic>
                    </a:graphicData>
                  </a:graphic>
                </wp:inline>
              </w:drawing>
            </w:r>
          </w:p>
        </w:tc>
        <w:tc>
          <w:tcPr>
            <w:tcW w:w="1872" w:type="pct"/>
          </w:tcPr>
          <w:p w14:paraId="650E5AAE" w14:textId="4FDAF200" w:rsidR="00082FB2" w:rsidRPr="00F64995" w:rsidRDefault="00F64995" w:rsidP="00082FB2">
            <w:pPr>
              <w:spacing w:line="276" w:lineRule="auto"/>
              <w:jc w:val="right"/>
              <w:rPr>
                <w:rFonts w:ascii="Palatino Linotype" w:eastAsia="Calibri" w:hAnsi="Palatino Linotype" w:cs="Calibri"/>
                <w:sz w:val="22"/>
                <w:szCs w:val="22"/>
              </w:rPr>
            </w:pPr>
            <w:r w:rsidRPr="00F64995">
              <w:rPr>
                <w:rFonts w:ascii="Palatino Linotype" w:hAnsi="Palatino Linotype"/>
                <w:sz w:val="22"/>
                <w:szCs w:val="22"/>
              </w:rPr>
              <w:t>29 de noviembre de</w:t>
            </w:r>
            <w:r w:rsidR="00240C07" w:rsidRPr="00F64995">
              <w:rPr>
                <w:rFonts w:ascii="Palatino Linotype" w:hAnsi="Palatino Linotype"/>
                <w:sz w:val="22"/>
                <w:szCs w:val="22"/>
              </w:rPr>
              <w:t xml:space="preserve"> 2018</w:t>
            </w:r>
          </w:p>
          <w:p w14:paraId="72B9BEBE" w14:textId="77777777" w:rsidR="00082FB2" w:rsidRPr="00F64995" w:rsidRDefault="00082FB2" w:rsidP="00082FB2">
            <w:pPr>
              <w:spacing w:line="276" w:lineRule="auto"/>
              <w:jc w:val="right"/>
              <w:rPr>
                <w:rFonts w:ascii="Palatino Linotype" w:eastAsia="Calibri" w:hAnsi="Palatino Linotype" w:cs="Calibri"/>
                <w:b/>
                <w:sz w:val="22"/>
                <w:szCs w:val="22"/>
              </w:rPr>
            </w:pPr>
            <w:r w:rsidRPr="00F64995">
              <w:rPr>
                <w:rFonts w:ascii="Palatino Linotype" w:hAnsi="Palatino Linotype"/>
                <w:b/>
                <w:sz w:val="22"/>
                <w:szCs w:val="22"/>
              </w:rPr>
              <w:t>Para distribución inmediata</w:t>
            </w:r>
          </w:p>
          <w:p w14:paraId="5AD770B0" w14:textId="77777777" w:rsidR="00082FB2" w:rsidRPr="00F64995" w:rsidRDefault="00082FB2" w:rsidP="00082FB2">
            <w:pPr>
              <w:spacing w:line="276" w:lineRule="auto"/>
              <w:jc w:val="right"/>
              <w:rPr>
                <w:rFonts w:ascii="Palatino Linotype" w:eastAsia="Calibri" w:hAnsi="Palatino Linotype" w:cs="Calibri"/>
                <w:i/>
                <w:sz w:val="22"/>
                <w:szCs w:val="22"/>
                <w:u w:val="single"/>
              </w:rPr>
            </w:pPr>
            <w:r w:rsidRPr="00F64995">
              <w:rPr>
                <w:rFonts w:ascii="Palatino Linotype" w:hAnsi="Palatino Linotype"/>
                <w:i/>
                <w:sz w:val="22"/>
                <w:szCs w:val="22"/>
                <w:u w:val="single"/>
              </w:rPr>
              <w:t>Para más información</w:t>
            </w:r>
          </w:p>
          <w:p w14:paraId="160AFEE9" w14:textId="77777777" w:rsidR="00082FB2" w:rsidRPr="00F64995" w:rsidRDefault="00082FB2" w:rsidP="00082FB2">
            <w:pPr>
              <w:spacing w:line="276" w:lineRule="auto"/>
              <w:jc w:val="right"/>
              <w:rPr>
                <w:rFonts w:ascii="Palatino Linotype" w:eastAsia="Calibri" w:hAnsi="Palatino Linotype" w:cs="Calibri"/>
                <w:i/>
                <w:sz w:val="8"/>
                <w:szCs w:val="8"/>
                <w:u w:val="single"/>
              </w:rPr>
            </w:pPr>
            <w:r w:rsidRPr="00F64995">
              <w:rPr>
                <w:rFonts w:ascii="Palatino Linotype" w:hAnsi="Palatino Linotype"/>
                <w:i/>
                <w:sz w:val="22"/>
                <w:szCs w:val="22"/>
              </w:rPr>
              <w:t>(Sólo medios)</w:t>
            </w:r>
          </w:p>
          <w:p w14:paraId="3EE1E47F" w14:textId="77777777" w:rsidR="00082FB2" w:rsidRPr="00F64995" w:rsidRDefault="00082FB2" w:rsidP="00082FB2">
            <w:pPr>
              <w:spacing w:line="276" w:lineRule="auto"/>
              <w:jc w:val="right"/>
              <w:rPr>
                <w:rFonts w:ascii="Palatino Linotype" w:eastAsia="Calibri" w:hAnsi="Palatino Linotype" w:cs="Calibri"/>
                <w:i/>
                <w:sz w:val="8"/>
                <w:szCs w:val="8"/>
                <w:u w:val="single"/>
                <w:lang w:val="es-ES"/>
              </w:rPr>
            </w:pPr>
          </w:p>
          <w:p w14:paraId="7B07AA49" w14:textId="77777777" w:rsidR="00082FB2" w:rsidRPr="00F64995" w:rsidRDefault="00082FB2" w:rsidP="00082FB2">
            <w:pPr>
              <w:spacing w:line="276" w:lineRule="auto"/>
              <w:jc w:val="right"/>
              <w:rPr>
                <w:rFonts w:ascii="Palatino Linotype" w:hAnsi="Palatino Linotype"/>
                <w:color w:val="0000FF"/>
                <w:sz w:val="22"/>
                <w:szCs w:val="22"/>
                <w:u w:val="single"/>
              </w:rPr>
            </w:pPr>
            <w:r w:rsidRPr="00F64995">
              <w:rPr>
                <w:rFonts w:ascii="Palatino Linotype" w:hAnsi="Palatino Linotype"/>
                <w:color w:val="0000FF"/>
                <w:sz w:val="22"/>
                <w:szCs w:val="22"/>
                <w:u w:val="single"/>
              </w:rPr>
              <w:t>Maggie Santos (305) 409-9762</w:t>
            </w:r>
          </w:p>
          <w:p w14:paraId="701C9DAA" w14:textId="77777777" w:rsidR="00082FB2" w:rsidRPr="00F64995" w:rsidRDefault="00A1205F" w:rsidP="00082FB2">
            <w:pPr>
              <w:spacing w:line="276" w:lineRule="auto"/>
              <w:jc w:val="right"/>
              <w:rPr>
                <w:rFonts w:ascii="Palatino Linotype" w:hAnsi="Palatino Linotype"/>
                <w:color w:val="0000FF"/>
                <w:u w:val="single"/>
              </w:rPr>
            </w:pPr>
            <w:hyperlink r:id="rId12" w:history="1">
              <w:r w:rsidR="00A257DF" w:rsidRPr="00F64995">
                <w:rPr>
                  <w:rFonts w:ascii="Palatino Linotype" w:hAnsi="Palatino Linotype"/>
                  <w:color w:val="0000FF"/>
                  <w:u w:val="single"/>
                </w:rPr>
                <w:t>Maggie.Santos@cityofdoral.com</w:t>
              </w:r>
            </w:hyperlink>
          </w:p>
          <w:p w14:paraId="14D9795F" w14:textId="77777777" w:rsidR="00082FB2" w:rsidRPr="00F64995" w:rsidRDefault="00082FB2" w:rsidP="00082FB2">
            <w:pPr>
              <w:spacing w:line="276" w:lineRule="auto"/>
              <w:jc w:val="right"/>
              <w:rPr>
                <w:rFonts w:ascii="Palatino Linotype" w:eastAsia="Calibri" w:hAnsi="Palatino Linotype" w:cs="Calibri"/>
                <w:color w:val="0000FF"/>
                <w:sz w:val="22"/>
                <w:szCs w:val="22"/>
                <w:u w:val="single"/>
              </w:rPr>
            </w:pPr>
          </w:p>
        </w:tc>
      </w:tr>
    </w:tbl>
    <w:p w14:paraId="2AA3EBE4" w14:textId="77777777" w:rsidR="00082FB2" w:rsidRPr="00082FB2" w:rsidRDefault="00082FB2" w:rsidP="008205CB"/>
    <w:p w14:paraId="6D9D4A7D" w14:textId="77777777" w:rsidR="00082FB2" w:rsidRPr="00082FB2" w:rsidRDefault="00082FB2" w:rsidP="00082FB2">
      <w:pPr>
        <w:jc w:val="center"/>
        <w:rPr>
          <w:rFonts w:ascii="Palatino Linotype" w:hAnsi="Palatino Linotype"/>
        </w:rPr>
      </w:pPr>
    </w:p>
    <w:p w14:paraId="463F943F" w14:textId="604580AB" w:rsidR="008205CB" w:rsidRDefault="007A682A" w:rsidP="00082FB2">
      <w:pPr>
        <w:jc w:val="center"/>
        <w:rPr>
          <w:rFonts w:ascii="Palatino Linotype" w:hAnsi="Palatino Linotype" w:cs="Arial"/>
          <w:b/>
          <w:sz w:val="32"/>
          <w:szCs w:val="40"/>
          <w:u w:val="single"/>
        </w:rPr>
      </w:pPr>
      <w:r>
        <w:rPr>
          <w:rFonts w:ascii="Palatino Linotype" w:hAnsi="Palatino Linotype"/>
          <w:b/>
          <w:sz w:val="32"/>
          <w:szCs w:val="40"/>
          <w:u w:val="single"/>
        </w:rPr>
        <w:t xml:space="preserve">Comunicado de Prensa </w:t>
      </w:r>
    </w:p>
    <w:p w14:paraId="10271207" w14:textId="77777777" w:rsidR="00D94CA3" w:rsidRPr="00D94CA3" w:rsidRDefault="00D94CA3" w:rsidP="00082FB2">
      <w:pPr>
        <w:jc w:val="center"/>
        <w:rPr>
          <w:rFonts w:ascii="Palatino Linotype" w:hAnsi="Palatino Linotype" w:cs="Arial"/>
          <w:b/>
          <w:sz w:val="10"/>
          <w:szCs w:val="40"/>
          <w:u w:val="single"/>
        </w:rPr>
      </w:pPr>
    </w:p>
    <w:p w14:paraId="45EB418D" w14:textId="77777777" w:rsidR="001D6C3F" w:rsidRPr="0010327F" w:rsidRDefault="00240C07" w:rsidP="00941E1F">
      <w:pPr>
        <w:jc w:val="center"/>
        <w:rPr>
          <w:rFonts w:ascii="Palatino Linotype" w:hAnsi="Palatino Linotype" w:cstheme="minorHAnsi"/>
          <w:b/>
          <w:sz w:val="28"/>
          <w:szCs w:val="32"/>
        </w:rPr>
      </w:pPr>
      <w:r>
        <w:rPr>
          <w:rFonts w:ascii="Palatino Linotype" w:hAnsi="Palatino Linotype"/>
          <w:b/>
          <w:sz w:val="28"/>
          <w:szCs w:val="32"/>
        </w:rPr>
        <w:t>Doral Revela Proyecto de Arte Urbano durante la Semana de Art Basel</w:t>
      </w:r>
    </w:p>
    <w:p w14:paraId="6D3EA21A" w14:textId="77777777" w:rsidR="00F505B3" w:rsidRDefault="00F505B3" w:rsidP="00F505B3">
      <w:pPr>
        <w:rPr>
          <w:rFonts w:asciiTheme="minorHAnsi" w:eastAsiaTheme="minorHAnsi" w:hAnsiTheme="minorHAnsi" w:cstheme="minorHAnsi"/>
          <w:color w:val="000000" w:themeColor="text1"/>
          <w:sz w:val="18"/>
        </w:rPr>
      </w:pPr>
    </w:p>
    <w:p w14:paraId="4F092EC9" w14:textId="43F3D3BF" w:rsidR="00DF2047" w:rsidRDefault="008205CB" w:rsidP="00240C07">
      <w:pPr>
        <w:rPr>
          <w:rFonts w:ascii="Palatino Linotype" w:hAnsi="Palatino Linotype"/>
          <w:sz w:val="22"/>
          <w:szCs w:val="22"/>
        </w:rPr>
      </w:pPr>
      <w:r>
        <w:rPr>
          <w:rFonts w:ascii="Palatino Linotype" w:hAnsi="Palatino Linotype"/>
          <w:sz w:val="22"/>
          <w:szCs w:val="22"/>
        </w:rPr>
        <w:t xml:space="preserve">Doral, FL - ¡Este año, el arte se extiende hacia el </w:t>
      </w:r>
      <w:r w:rsidR="00657531">
        <w:rPr>
          <w:rFonts w:ascii="Palatino Linotype" w:hAnsi="Palatino Linotype"/>
          <w:sz w:val="22"/>
          <w:szCs w:val="22"/>
        </w:rPr>
        <w:t>Oeste</w:t>
      </w:r>
      <w:r>
        <w:rPr>
          <w:rFonts w:ascii="Palatino Linotype" w:hAnsi="Palatino Linotype"/>
          <w:sz w:val="22"/>
          <w:szCs w:val="22"/>
        </w:rPr>
        <w:t>, hasta Doral en forma de un Proyecto de Arte Urbano para Peatones</w:t>
      </w:r>
      <w:r w:rsidR="00A1205F">
        <w:rPr>
          <w:rFonts w:ascii="Palatino Linotype" w:hAnsi="Palatino Linotype"/>
          <w:sz w:val="22"/>
          <w:szCs w:val="22"/>
        </w:rPr>
        <w:t xml:space="preserve"> por Leonel Matheu</w:t>
      </w:r>
      <w:bookmarkStart w:id="0" w:name="_GoBack"/>
      <w:bookmarkEnd w:id="0"/>
      <w:r>
        <w:rPr>
          <w:rFonts w:ascii="Palatino Linotype" w:hAnsi="Palatino Linotype"/>
          <w:sz w:val="22"/>
          <w:szCs w:val="22"/>
        </w:rPr>
        <w:t xml:space="preserve">! Este proyecto consiste en representar señales de tráfico en su forma y codificación de color usando iconografía para estimular la conciencia del peatón a través de una gama de interpretación que puede ser infinita. </w:t>
      </w:r>
      <w:r w:rsidR="00DF2047">
        <w:rPr>
          <w:rFonts w:ascii="Palatino Linotype" w:hAnsi="Palatino Linotype"/>
          <w:sz w:val="22"/>
          <w:szCs w:val="22"/>
        </w:rPr>
        <w:t>La instalación</w:t>
      </w:r>
      <w:r w:rsidR="00757CCE">
        <w:rPr>
          <w:rFonts w:ascii="Palatino Linotype" w:hAnsi="Palatino Linotype"/>
          <w:sz w:val="22"/>
          <w:szCs w:val="22"/>
        </w:rPr>
        <w:t xml:space="preserve">, patrocinada por Codina </w:t>
      </w:r>
      <w:proofErr w:type="spellStart"/>
      <w:r w:rsidR="00757CCE">
        <w:rPr>
          <w:rFonts w:ascii="Palatino Linotype" w:hAnsi="Palatino Linotype"/>
          <w:sz w:val="22"/>
          <w:szCs w:val="22"/>
        </w:rPr>
        <w:t>Partners</w:t>
      </w:r>
      <w:proofErr w:type="spellEnd"/>
      <w:r w:rsidR="00757CCE">
        <w:rPr>
          <w:rFonts w:ascii="Palatino Linotype" w:hAnsi="Palatino Linotype"/>
          <w:sz w:val="22"/>
          <w:szCs w:val="22"/>
        </w:rPr>
        <w:t xml:space="preserve">, </w:t>
      </w:r>
      <w:r w:rsidR="00DF2047">
        <w:rPr>
          <w:rFonts w:ascii="Palatino Linotype" w:hAnsi="Palatino Linotype"/>
          <w:sz w:val="22"/>
          <w:szCs w:val="22"/>
        </w:rPr>
        <w:t xml:space="preserve">proporciona una experiencia creativa inspiradora e interactiva a través de sus imágenes con el fin de contribuir al enriquecimiento de la comunidad. Las señales se </w:t>
      </w:r>
      <w:r w:rsidR="00657531" w:rsidRPr="00657531">
        <w:rPr>
          <w:rFonts w:ascii="Palatino Linotype" w:hAnsi="Palatino Linotype"/>
          <w:sz w:val="22"/>
          <w:szCs w:val="22"/>
        </w:rPr>
        <w:t>revelarán</w:t>
      </w:r>
      <w:r w:rsidR="00657531">
        <w:rPr>
          <w:rFonts w:ascii="Palatino Linotype" w:hAnsi="Palatino Linotype"/>
          <w:sz w:val="22"/>
          <w:szCs w:val="22"/>
        </w:rPr>
        <w:t xml:space="preserve"> </w:t>
      </w:r>
      <w:r w:rsidR="00DF2047">
        <w:rPr>
          <w:rFonts w:ascii="Palatino Linotype" w:hAnsi="Palatino Linotype"/>
          <w:sz w:val="22"/>
          <w:szCs w:val="22"/>
        </w:rPr>
        <w:t xml:space="preserve">en </w:t>
      </w:r>
      <w:r w:rsidR="00657531">
        <w:rPr>
          <w:rFonts w:ascii="Palatino Linotype" w:hAnsi="Palatino Linotype"/>
          <w:sz w:val="22"/>
          <w:szCs w:val="22"/>
        </w:rPr>
        <w:t>el popular,</w:t>
      </w:r>
      <w:r w:rsidR="00DF2047">
        <w:rPr>
          <w:rFonts w:ascii="Palatino Linotype" w:hAnsi="Palatino Linotype"/>
          <w:sz w:val="22"/>
          <w:szCs w:val="22"/>
        </w:rPr>
        <w:t xml:space="preserve"> </w:t>
      </w:r>
      <w:proofErr w:type="spellStart"/>
      <w:r w:rsidR="00DF2047">
        <w:rPr>
          <w:rFonts w:ascii="Palatino Linotype" w:hAnsi="Palatino Linotype"/>
          <w:sz w:val="22"/>
          <w:szCs w:val="22"/>
        </w:rPr>
        <w:t>Downtown</w:t>
      </w:r>
      <w:proofErr w:type="spellEnd"/>
      <w:r w:rsidR="00DF2047">
        <w:rPr>
          <w:rFonts w:ascii="Palatino Linotype" w:hAnsi="Palatino Linotype"/>
          <w:sz w:val="22"/>
          <w:szCs w:val="22"/>
        </w:rPr>
        <w:t xml:space="preserve"> Doral Park, el 4 de diciembre a las 4:00 pm.</w:t>
      </w:r>
    </w:p>
    <w:p w14:paraId="2E54AF16" w14:textId="77777777" w:rsidR="00DF2047" w:rsidRDefault="00DF2047" w:rsidP="00240C07">
      <w:pPr>
        <w:rPr>
          <w:rFonts w:ascii="Palatino Linotype" w:hAnsi="Palatino Linotype"/>
          <w:sz w:val="22"/>
          <w:szCs w:val="22"/>
        </w:rPr>
      </w:pPr>
    </w:p>
    <w:p w14:paraId="01CD9F36" w14:textId="67A5284E" w:rsidR="000030F1" w:rsidRDefault="00DF2047" w:rsidP="00240C07">
      <w:pPr>
        <w:rPr>
          <w:rFonts w:ascii="Palatino Linotype" w:hAnsi="Palatino Linotype"/>
          <w:sz w:val="22"/>
          <w:szCs w:val="22"/>
        </w:rPr>
      </w:pPr>
      <w:r>
        <w:rPr>
          <w:rFonts w:ascii="Palatino Linotype" w:hAnsi="Palatino Linotype"/>
          <w:sz w:val="22"/>
          <w:szCs w:val="22"/>
        </w:rPr>
        <w:t xml:space="preserve">Después de esta exhibición, se mostrarán 10 carteles en toda la ciudad y de manera permanente </w:t>
      </w:r>
      <w:r w:rsidR="00417FA6" w:rsidRPr="00417FA6">
        <w:rPr>
          <w:rFonts w:ascii="Palatino Linotype" w:hAnsi="Palatino Linotype"/>
          <w:sz w:val="22"/>
          <w:szCs w:val="22"/>
        </w:rPr>
        <w:t xml:space="preserve">para continuar promoviendo el arte en lugares públicos y enriqueciendo la forma en que nos comunicamos con nuestros residentes y visitantes. Estos letreros tendrán gráficos personalizados que muestran los mensajes de la campaña "No hacemos eso aquí" de la Ciudad, que tiene la intención de alentar la responsabilidad ciudadana en la comunidad a través </w:t>
      </w:r>
      <w:r w:rsidR="00417FA6">
        <w:rPr>
          <w:rFonts w:ascii="Palatino Linotype" w:hAnsi="Palatino Linotype"/>
          <w:sz w:val="22"/>
          <w:szCs w:val="22"/>
        </w:rPr>
        <w:t>del cumplimiento de las reglas y</w:t>
      </w:r>
      <w:r w:rsidR="00417FA6" w:rsidRPr="00417FA6">
        <w:rPr>
          <w:rFonts w:ascii="Palatino Linotype" w:hAnsi="Palatino Linotype"/>
          <w:sz w:val="22"/>
          <w:szCs w:val="22"/>
        </w:rPr>
        <w:t xml:space="preserve"> leyes.</w:t>
      </w:r>
    </w:p>
    <w:p w14:paraId="48618148" w14:textId="77777777" w:rsidR="00A257DF" w:rsidRDefault="00A257DF" w:rsidP="00240C07">
      <w:pPr>
        <w:rPr>
          <w:rFonts w:ascii="Palatino Linotype" w:hAnsi="Palatino Linotype"/>
          <w:sz w:val="22"/>
          <w:szCs w:val="22"/>
        </w:rPr>
      </w:pPr>
    </w:p>
    <w:p w14:paraId="5FA97682" w14:textId="36A3810C" w:rsidR="00DF2A15" w:rsidRDefault="000030F1" w:rsidP="00240C07">
      <w:pPr>
        <w:rPr>
          <w:rFonts w:ascii="Palatino Linotype" w:hAnsi="Palatino Linotype"/>
          <w:sz w:val="22"/>
          <w:szCs w:val="22"/>
        </w:rPr>
      </w:pPr>
      <w:r>
        <w:rPr>
          <w:rFonts w:ascii="Palatino Linotype" w:hAnsi="Palatino Linotype"/>
          <w:sz w:val="22"/>
          <w:szCs w:val="22"/>
        </w:rPr>
        <w:t xml:space="preserve">"Este proyecto me "habló" </w:t>
      </w:r>
      <w:r w:rsidR="00F571F8">
        <w:rPr>
          <w:rFonts w:ascii="Palatino Linotype" w:hAnsi="Palatino Linotype"/>
          <w:sz w:val="22"/>
          <w:szCs w:val="22"/>
        </w:rPr>
        <w:t>instantáneamente</w:t>
      </w:r>
      <w:r>
        <w:rPr>
          <w:rFonts w:ascii="Palatino Linotype" w:hAnsi="Palatino Linotype"/>
          <w:sz w:val="22"/>
          <w:szCs w:val="22"/>
        </w:rPr>
        <w:t xml:space="preserve"> como un modelo de arte que hace reflexionar y que une a la gente", dijo el alcalde Juan Carlos Bermúdez. "Para </w:t>
      </w:r>
      <w:r w:rsidR="00F571F8">
        <w:rPr>
          <w:rFonts w:ascii="Palatino Linotype" w:hAnsi="Palatino Linotype"/>
          <w:sz w:val="22"/>
          <w:szCs w:val="22"/>
        </w:rPr>
        <w:t>mí</w:t>
      </w:r>
      <w:r>
        <w:rPr>
          <w:rFonts w:ascii="Palatino Linotype" w:hAnsi="Palatino Linotype"/>
          <w:sz w:val="22"/>
          <w:szCs w:val="22"/>
        </w:rPr>
        <w:t xml:space="preserve"> siempre ha sido importante fomentar un sentido de </w:t>
      </w:r>
      <w:r w:rsidR="00F571F8">
        <w:rPr>
          <w:rFonts w:ascii="Palatino Linotype" w:hAnsi="Palatino Linotype"/>
          <w:sz w:val="22"/>
          <w:szCs w:val="22"/>
        </w:rPr>
        <w:t>comunidad,</w:t>
      </w:r>
      <w:r>
        <w:rPr>
          <w:rFonts w:ascii="Palatino Linotype" w:hAnsi="Palatino Linotype"/>
          <w:sz w:val="22"/>
          <w:szCs w:val="22"/>
        </w:rPr>
        <w:t xml:space="preserve"> así como enfatizar la importancia del comportamiento que tiene como fin proteger nuestra calidad de vida, todo esto lo </w:t>
      </w:r>
      <w:r w:rsidR="00657531">
        <w:rPr>
          <w:rFonts w:ascii="Palatino Linotype" w:hAnsi="Palatino Linotype"/>
          <w:sz w:val="22"/>
          <w:szCs w:val="22"/>
        </w:rPr>
        <w:t>que representa esta instalación</w:t>
      </w:r>
      <w:r>
        <w:rPr>
          <w:rFonts w:ascii="Palatino Linotype" w:hAnsi="Palatino Linotype"/>
          <w:sz w:val="22"/>
          <w:szCs w:val="22"/>
        </w:rPr>
        <w:t>.</w:t>
      </w:r>
      <w:r w:rsidR="00657531">
        <w:rPr>
          <w:rFonts w:ascii="Palatino Linotype" w:hAnsi="Palatino Linotype"/>
          <w:sz w:val="22"/>
          <w:szCs w:val="22"/>
        </w:rPr>
        <w:t>”</w:t>
      </w:r>
    </w:p>
    <w:p w14:paraId="0334316C" w14:textId="77777777" w:rsidR="00240C07" w:rsidRDefault="00240C07" w:rsidP="00240C07">
      <w:pPr>
        <w:rPr>
          <w:rFonts w:ascii="Palatino Linotype" w:hAnsi="Palatino Linotype"/>
          <w:sz w:val="22"/>
          <w:szCs w:val="22"/>
        </w:rPr>
      </w:pPr>
    </w:p>
    <w:p w14:paraId="0458A7B2" w14:textId="60BD37D0" w:rsidR="00240C07" w:rsidRPr="00240C07" w:rsidRDefault="00C634BC" w:rsidP="00C634BC">
      <w:pPr>
        <w:rPr>
          <w:rFonts w:ascii="Palatino Linotype" w:eastAsiaTheme="minorHAnsi" w:hAnsi="Palatino Linotype" w:cstheme="minorHAnsi"/>
          <w:color w:val="000000" w:themeColor="text1"/>
          <w:sz w:val="22"/>
          <w:szCs w:val="22"/>
        </w:rPr>
      </w:pPr>
      <w:r>
        <w:rPr>
          <w:rFonts w:ascii="Palatino Linotype" w:hAnsi="Palatino Linotype"/>
          <w:color w:val="000000" w:themeColor="text1"/>
          <w:sz w:val="22"/>
          <w:szCs w:val="22"/>
        </w:rPr>
        <w:t xml:space="preserve">El Proyecto de Arte Urbano </w:t>
      </w:r>
      <w:r>
        <w:rPr>
          <w:rFonts w:ascii="Palatino Linotype" w:hAnsi="Palatino Linotype"/>
          <w:i/>
          <w:color w:val="000000" w:themeColor="text1"/>
          <w:sz w:val="22"/>
          <w:szCs w:val="22"/>
        </w:rPr>
        <w:t>Pedestriart</w:t>
      </w:r>
      <w:r>
        <w:rPr>
          <w:rFonts w:ascii="Palatino Linotype" w:hAnsi="Palatino Linotype"/>
          <w:color w:val="000000" w:themeColor="text1"/>
          <w:sz w:val="22"/>
          <w:szCs w:val="22"/>
        </w:rPr>
        <w:t xml:space="preserve">, realizado por Leonel Matheu, se ha implementado con éxito en diferentes ciudades de los Estados Unidos, incluyendo a la Ciudad de Miami, y también en el extranjero. El Sr. Matheu es un artista contemporáneo galardonado, nacido en Cuba y figura prominente en la escena artística internacional durante más de veinte años. Su </w:t>
      </w:r>
      <w:r>
        <w:rPr>
          <w:rFonts w:ascii="Palatino Linotype" w:hAnsi="Palatino Linotype"/>
          <w:color w:val="000000" w:themeColor="text1"/>
          <w:sz w:val="22"/>
          <w:szCs w:val="22"/>
        </w:rPr>
        <w:lastRenderedPageBreak/>
        <w:t xml:space="preserve">obra está </w:t>
      </w:r>
      <w:r w:rsidR="00F571F8">
        <w:rPr>
          <w:rFonts w:ascii="Palatino Linotype" w:hAnsi="Palatino Linotype"/>
          <w:color w:val="000000" w:themeColor="text1"/>
          <w:sz w:val="22"/>
          <w:szCs w:val="22"/>
        </w:rPr>
        <w:t>incluida</w:t>
      </w:r>
      <w:r>
        <w:rPr>
          <w:rFonts w:ascii="Palatino Linotype" w:hAnsi="Palatino Linotype"/>
          <w:color w:val="000000" w:themeColor="text1"/>
          <w:sz w:val="22"/>
          <w:szCs w:val="22"/>
        </w:rPr>
        <w:t xml:space="preserve"> en las colecciones de varios museos de arte, entre ellos el Museo de Arte Contemporáneo en el norte de Miami; El Museo de Arte Patricia y Philip Frost en FIU en Miami; El Museo de Arte Lowe en Coral Gables; El bajo museo de arte en </w:t>
      </w:r>
      <w:r w:rsidR="00F571F8">
        <w:rPr>
          <w:rFonts w:ascii="Palatino Linotype" w:hAnsi="Palatino Linotype"/>
          <w:color w:val="000000" w:themeColor="text1"/>
          <w:sz w:val="22"/>
          <w:szCs w:val="22"/>
        </w:rPr>
        <w:t>Miami</w:t>
      </w:r>
      <w:r>
        <w:rPr>
          <w:rFonts w:ascii="Palatino Linotype" w:hAnsi="Palatino Linotype"/>
          <w:color w:val="000000" w:themeColor="text1"/>
          <w:sz w:val="22"/>
          <w:szCs w:val="22"/>
        </w:rPr>
        <w:t xml:space="preserve"> </w:t>
      </w:r>
      <w:r w:rsidR="00F571F8">
        <w:rPr>
          <w:rFonts w:ascii="Palatino Linotype" w:hAnsi="Palatino Linotype"/>
          <w:color w:val="000000" w:themeColor="text1"/>
          <w:sz w:val="22"/>
          <w:szCs w:val="22"/>
        </w:rPr>
        <w:t>B</w:t>
      </w:r>
      <w:r>
        <w:rPr>
          <w:rFonts w:ascii="Palatino Linotype" w:hAnsi="Palatino Linotype"/>
          <w:color w:val="000000" w:themeColor="text1"/>
          <w:sz w:val="22"/>
          <w:szCs w:val="22"/>
        </w:rPr>
        <w:t xml:space="preserve">each; The Young At Art Museum en Davie; Museo de Arte de Georgia en la Universidad de Georgia en Atenas; y muchos más. </w:t>
      </w:r>
    </w:p>
    <w:p w14:paraId="582618A1" w14:textId="77777777" w:rsidR="00F505B3" w:rsidRPr="00240C07" w:rsidRDefault="00F505B3" w:rsidP="00F505B3">
      <w:pPr>
        <w:autoSpaceDE w:val="0"/>
        <w:autoSpaceDN w:val="0"/>
        <w:adjustRightInd w:val="0"/>
        <w:jc w:val="both"/>
        <w:rPr>
          <w:rFonts w:ascii="Palatino Linotype" w:hAnsi="Palatino Linotype"/>
          <w:color w:val="000000"/>
          <w:sz w:val="22"/>
          <w:szCs w:val="22"/>
        </w:rPr>
      </w:pPr>
    </w:p>
    <w:p w14:paraId="488BB577" w14:textId="01A1B8BA" w:rsidR="00F505B3" w:rsidRPr="00240C07" w:rsidRDefault="00F505B3" w:rsidP="00A20BDF">
      <w:pPr>
        <w:autoSpaceDE w:val="0"/>
        <w:autoSpaceDN w:val="0"/>
        <w:adjustRightInd w:val="0"/>
        <w:jc w:val="both"/>
        <w:rPr>
          <w:rFonts w:ascii="Palatino Linotype" w:eastAsiaTheme="minorHAnsi" w:hAnsi="Palatino Linotype" w:cstheme="minorHAnsi"/>
          <w:color w:val="333333"/>
          <w:sz w:val="22"/>
          <w:szCs w:val="22"/>
        </w:rPr>
      </w:pPr>
      <w:r>
        <w:rPr>
          <w:rFonts w:ascii="Palatino Linotype" w:hAnsi="Palatino Linotype"/>
          <w:color w:val="000000" w:themeColor="text1"/>
          <w:sz w:val="22"/>
          <w:szCs w:val="22"/>
        </w:rPr>
        <w:t>Para más detalles, ve</w:t>
      </w:r>
      <w:r w:rsidR="00657531">
        <w:rPr>
          <w:rFonts w:ascii="Palatino Linotype" w:hAnsi="Palatino Linotype"/>
          <w:color w:val="000000" w:themeColor="text1"/>
          <w:sz w:val="22"/>
          <w:szCs w:val="22"/>
        </w:rPr>
        <w:t>a el folleto adjunto del evento.</w:t>
      </w:r>
    </w:p>
    <w:tbl>
      <w:tblPr>
        <w:tblW w:w="0" w:type="auto"/>
        <w:tblCellSpacing w:w="15" w:type="dxa"/>
        <w:shd w:val="clear" w:color="auto" w:fill="FFFFFF"/>
        <w:tblLook w:val="04A0" w:firstRow="1" w:lastRow="0" w:firstColumn="1" w:lastColumn="0" w:noHBand="0" w:noVBand="1"/>
      </w:tblPr>
      <w:tblGrid>
        <w:gridCol w:w="9360"/>
      </w:tblGrid>
      <w:tr w:rsidR="00F505B3" w:rsidRPr="00240C07" w14:paraId="289B130C" w14:textId="77777777" w:rsidTr="00F505B3">
        <w:trPr>
          <w:tblCellSpacing w:w="15" w:type="dxa"/>
        </w:trPr>
        <w:tc>
          <w:tcPr>
            <w:tcW w:w="0" w:type="auto"/>
            <w:shd w:val="clear" w:color="auto" w:fill="FFFFFF"/>
            <w:tcMar>
              <w:top w:w="15" w:type="dxa"/>
              <w:left w:w="15" w:type="dxa"/>
              <w:bottom w:w="15" w:type="dxa"/>
              <w:right w:w="15" w:type="dxa"/>
            </w:tcMar>
            <w:hideMark/>
          </w:tcPr>
          <w:p w14:paraId="32BD70BF" w14:textId="77777777" w:rsidR="00F505B3" w:rsidRPr="00240C07" w:rsidRDefault="00F505B3">
            <w:pPr>
              <w:spacing w:after="200" w:line="276" w:lineRule="auto"/>
              <w:rPr>
                <w:rFonts w:ascii="Palatino Linotype" w:eastAsiaTheme="minorHAnsi" w:hAnsi="Palatino Linotype"/>
                <w:sz w:val="22"/>
                <w:szCs w:val="22"/>
              </w:rPr>
            </w:pPr>
          </w:p>
        </w:tc>
      </w:tr>
      <w:tr w:rsidR="00F505B3" w:rsidRPr="00240C07" w14:paraId="4B13FBAB" w14:textId="77777777" w:rsidTr="00F505B3">
        <w:trPr>
          <w:tblCellSpacing w:w="15" w:type="dxa"/>
        </w:trPr>
        <w:tc>
          <w:tcPr>
            <w:tcW w:w="0" w:type="auto"/>
            <w:shd w:val="clear" w:color="auto" w:fill="FFFFFF"/>
            <w:tcMar>
              <w:top w:w="15" w:type="dxa"/>
              <w:left w:w="15" w:type="dxa"/>
              <w:bottom w:w="15" w:type="dxa"/>
              <w:right w:w="15" w:type="dxa"/>
            </w:tcMar>
            <w:hideMark/>
          </w:tcPr>
          <w:tbl>
            <w:tblPr>
              <w:tblpPr w:leftFromText="180" w:rightFromText="180" w:bottomFromText="200" w:vertAnchor="text" w:horzAnchor="margin" w:tblpY="-40"/>
              <w:tblW w:w="944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3"/>
              <w:gridCol w:w="6985"/>
            </w:tblGrid>
            <w:tr w:rsidR="00A20BDF" w:rsidRPr="00240C07" w14:paraId="3BFB9DB7" w14:textId="77777777" w:rsidTr="00A20BDF">
              <w:trPr>
                <w:trHeight w:val="301"/>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68E05" w14:textId="77777777" w:rsidR="00A20BDF" w:rsidRPr="00240C07" w:rsidRDefault="00A20BDF" w:rsidP="00A20BDF">
                  <w:pPr>
                    <w:spacing w:before="100" w:beforeAutospacing="1" w:line="276" w:lineRule="auto"/>
                    <w:rPr>
                      <w:rFonts w:ascii="Palatino Linotype" w:eastAsia="Calibri" w:hAnsi="Palatino Linotype" w:cstheme="minorHAnsi"/>
                      <w:b/>
                      <w:color w:val="000000"/>
                      <w:sz w:val="22"/>
                      <w:szCs w:val="22"/>
                    </w:rPr>
                  </w:pPr>
                  <w:r>
                    <w:rPr>
                      <w:rFonts w:ascii="Palatino Linotype" w:hAnsi="Palatino Linotype"/>
                      <w:b/>
                      <w:color w:val="000000"/>
                      <w:sz w:val="22"/>
                      <w:szCs w:val="22"/>
                    </w:rPr>
                    <w:t>QUÉ:</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F34DC7" w14:textId="77777777" w:rsidR="00DD2CB6" w:rsidRPr="00240C07" w:rsidRDefault="00B00FBC" w:rsidP="00A20BDF">
                  <w:pPr>
                    <w:spacing w:line="276" w:lineRule="auto"/>
                    <w:rPr>
                      <w:rFonts w:ascii="Palatino Linotype" w:hAnsi="Palatino Linotype" w:cs="Arial"/>
                      <w:b/>
                      <w:sz w:val="22"/>
                      <w:szCs w:val="22"/>
                    </w:rPr>
                  </w:pPr>
                  <w:r>
                    <w:rPr>
                      <w:rFonts w:ascii="Palatino Linotype" w:hAnsi="Palatino Linotype"/>
                      <w:b/>
                      <w:sz w:val="22"/>
                      <w:szCs w:val="22"/>
                    </w:rPr>
                    <w:t xml:space="preserve">Presentación para Revelar al Pedestriart Urban Art Project </w:t>
                  </w:r>
                </w:p>
              </w:tc>
            </w:tr>
            <w:tr w:rsidR="00A20BDF" w:rsidRPr="00240C07" w14:paraId="079D0132" w14:textId="77777777" w:rsidTr="00240C07">
              <w:trPr>
                <w:trHeight w:val="47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DE47D4" w14:textId="77777777" w:rsidR="00A20BDF" w:rsidRPr="00240C07" w:rsidRDefault="00A20BDF" w:rsidP="00A20BDF">
                  <w:pPr>
                    <w:spacing w:before="100" w:beforeAutospacing="1" w:line="276" w:lineRule="auto"/>
                    <w:rPr>
                      <w:rFonts w:ascii="Palatino Linotype" w:hAnsi="Palatino Linotype" w:cstheme="minorHAnsi"/>
                      <w:color w:val="2A2A2A"/>
                      <w:sz w:val="22"/>
                      <w:szCs w:val="22"/>
                    </w:rPr>
                  </w:pPr>
                  <w:r>
                    <w:rPr>
                      <w:rFonts w:ascii="Palatino Linotype" w:hAnsi="Palatino Linotype"/>
                      <w:b/>
                      <w:bCs/>
                      <w:color w:val="000000"/>
                      <w:sz w:val="22"/>
                      <w:szCs w:val="22"/>
                    </w:rPr>
                    <w:t>CUÁNDO:</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765B64" w14:textId="77777777" w:rsidR="00240C07" w:rsidRPr="00C634BC" w:rsidRDefault="00240C07" w:rsidP="00A20BDF">
                  <w:pPr>
                    <w:spacing w:line="276" w:lineRule="auto"/>
                    <w:jc w:val="both"/>
                    <w:rPr>
                      <w:rFonts w:ascii="Palatino Linotype" w:hAnsi="Palatino Linotype" w:cstheme="minorHAnsi"/>
                      <w:spacing w:val="4"/>
                      <w:sz w:val="22"/>
                      <w:szCs w:val="22"/>
                    </w:rPr>
                  </w:pPr>
                  <w:r>
                    <w:rPr>
                      <w:rFonts w:ascii="Palatino Linotype" w:hAnsi="Palatino Linotype"/>
                      <w:sz w:val="22"/>
                      <w:szCs w:val="22"/>
                    </w:rPr>
                    <w:t>Martes 4 de diciembre de 2018 4:00 pm (Ceremonia de Inauguración)</w:t>
                  </w:r>
                </w:p>
              </w:tc>
            </w:tr>
            <w:tr w:rsidR="00A20BDF" w:rsidRPr="00F571F8" w14:paraId="357BE32B" w14:textId="77777777" w:rsidTr="00240C07">
              <w:trPr>
                <w:trHeight w:val="29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438400" w14:textId="77777777" w:rsidR="00A20BDF" w:rsidRPr="00240C07" w:rsidRDefault="00A20BDF" w:rsidP="00A20BDF">
                  <w:pPr>
                    <w:spacing w:before="100" w:beforeAutospacing="1" w:line="276" w:lineRule="auto"/>
                    <w:rPr>
                      <w:rFonts w:ascii="Palatino Linotype" w:hAnsi="Palatino Linotype" w:cstheme="minorHAnsi"/>
                      <w:b/>
                      <w:color w:val="2A2A2A"/>
                      <w:sz w:val="22"/>
                      <w:szCs w:val="22"/>
                    </w:rPr>
                  </w:pPr>
                  <w:r>
                    <w:rPr>
                      <w:rFonts w:ascii="Palatino Linotype" w:hAnsi="Palatino Linotype"/>
                      <w:b/>
                      <w:color w:val="000000"/>
                      <w:sz w:val="22"/>
                      <w:szCs w:val="22"/>
                    </w:rPr>
                    <w:t>DÓNDE:</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BCD9E" w14:textId="77777777" w:rsidR="00A20BDF" w:rsidRPr="00F571F8" w:rsidRDefault="00A20BDF" w:rsidP="00A20BDF">
                  <w:pPr>
                    <w:spacing w:line="276" w:lineRule="auto"/>
                    <w:jc w:val="both"/>
                    <w:rPr>
                      <w:rFonts w:ascii="Palatino Linotype" w:hAnsi="Palatino Linotype" w:cstheme="minorHAnsi"/>
                      <w:bCs/>
                      <w:sz w:val="22"/>
                      <w:szCs w:val="22"/>
                      <w:lang w:val="en-US"/>
                    </w:rPr>
                  </w:pPr>
                  <w:r w:rsidRPr="00F571F8">
                    <w:rPr>
                      <w:rFonts w:ascii="Palatino Linotype" w:hAnsi="Palatino Linotype"/>
                      <w:bCs/>
                      <w:sz w:val="22"/>
                      <w:szCs w:val="22"/>
                      <w:lang w:val="en-US"/>
                    </w:rPr>
                    <w:t>Downtown Doral Park, 8395 NW 53</w:t>
                  </w:r>
                  <w:r w:rsidRPr="00F571F8">
                    <w:rPr>
                      <w:rFonts w:ascii="Palatino Linotype" w:hAnsi="Palatino Linotype"/>
                      <w:bCs/>
                      <w:sz w:val="22"/>
                      <w:szCs w:val="22"/>
                      <w:vertAlign w:val="superscript"/>
                      <w:lang w:val="en-US"/>
                    </w:rPr>
                    <w:t>rd</w:t>
                  </w:r>
                  <w:r w:rsidRPr="00F571F8">
                    <w:rPr>
                      <w:rFonts w:ascii="Palatino Linotype" w:hAnsi="Palatino Linotype"/>
                      <w:bCs/>
                      <w:sz w:val="22"/>
                      <w:szCs w:val="22"/>
                      <w:lang w:val="en-US"/>
                    </w:rPr>
                    <w:t xml:space="preserve"> Street</w:t>
                  </w:r>
                </w:p>
              </w:tc>
            </w:tr>
            <w:tr w:rsidR="00A20BDF" w:rsidRPr="00240C07" w14:paraId="50665631" w14:textId="77777777" w:rsidTr="00A20BDF">
              <w:trPr>
                <w:trHeight w:val="3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C6A802" w14:textId="77777777" w:rsidR="00A20BDF" w:rsidRPr="00240C07" w:rsidRDefault="00A20BDF" w:rsidP="00A20BDF">
                  <w:pPr>
                    <w:spacing w:before="100" w:beforeAutospacing="1" w:line="276" w:lineRule="auto"/>
                    <w:rPr>
                      <w:rFonts w:ascii="Palatino Linotype" w:hAnsi="Palatino Linotype" w:cstheme="minorHAnsi"/>
                      <w:b/>
                      <w:color w:val="2A2A2A"/>
                      <w:sz w:val="22"/>
                      <w:szCs w:val="22"/>
                    </w:rPr>
                  </w:pPr>
                  <w:r>
                    <w:rPr>
                      <w:rFonts w:ascii="Palatino Linotype" w:hAnsi="Palatino Linotype"/>
                      <w:b/>
                      <w:sz w:val="22"/>
                      <w:szCs w:val="22"/>
                    </w:rPr>
                    <w:t>CONTACTO PARA LOS MEDIOS:</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284832" w14:textId="1AD08E04" w:rsidR="00A20BDF" w:rsidRPr="00240C07" w:rsidRDefault="00A20BDF" w:rsidP="00A20BDF">
                  <w:pPr>
                    <w:spacing w:line="276" w:lineRule="auto"/>
                    <w:rPr>
                      <w:rFonts w:ascii="Palatino Linotype" w:hAnsi="Palatino Linotype" w:cs="Arial"/>
                      <w:color w:val="0000FF"/>
                      <w:sz w:val="22"/>
                      <w:szCs w:val="22"/>
                      <w:u w:val="single"/>
                    </w:rPr>
                  </w:pPr>
                  <w:r>
                    <w:rPr>
                      <w:rFonts w:ascii="Palatino Linotype" w:hAnsi="Palatino Linotype"/>
                      <w:color w:val="000000"/>
                      <w:sz w:val="22"/>
                      <w:szCs w:val="22"/>
                    </w:rPr>
                    <w:t xml:space="preserve">Maggie Santos 305-409-9762 </w:t>
                  </w:r>
                  <w:r w:rsidR="00F571F8">
                    <w:rPr>
                      <w:rFonts w:ascii="Palatino Linotype" w:hAnsi="Palatino Linotype"/>
                      <w:color w:val="000000"/>
                      <w:sz w:val="22"/>
                      <w:szCs w:val="22"/>
                    </w:rPr>
                    <w:t>o</w:t>
                  </w:r>
                  <w:r>
                    <w:rPr>
                      <w:rFonts w:ascii="Palatino Linotype" w:hAnsi="Palatino Linotype"/>
                      <w:color w:val="000000"/>
                      <w:sz w:val="22"/>
                      <w:szCs w:val="22"/>
                    </w:rPr>
                    <w:t xml:space="preserve"> </w:t>
                  </w:r>
                  <w:hyperlink r:id="rId13" w:history="1">
                    <w:r>
                      <w:rPr>
                        <w:rStyle w:val="Hyperlink"/>
                        <w:rFonts w:ascii="Palatino Linotype" w:hAnsi="Palatino Linotype"/>
                        <w:sz w:val="22"/>
                        <w:szCs w:val="22"/>
                      </w:rPr>
                      <w:t>Maggie.Santos@cityofdoral.com</w:t>
                    </w:r>
                  </w:hyperlink>
                </w:p>
              </w:tc>
            </w:tr>
          </w:tbl>
          <w:p w14:paraId="01058034" w14:textId="77777777" w:rsidR="00F505B3" w:rsidRPr="00240C07" w:rsidRDefault="00F505B3">
            <w:pPr>
              <w:spacing w:after="200" w:line="276" w:lineRule="auto"/>
              <w:rPr>
                <w:rFonts w:ascii="Palatino Linotype" w:eastAsiaTheme="minorHAnsi" w:hAnsi="Palatino Linotype"/>
                <w:sz w:val="22"/>
                <w:szCs w:val="22"/>
              </w:rPr>
            </w:pPr>
          </w:p>
        </w:tc>
      </w:tr>
    </w:tbl>
    <w:p w14:paraId="58AAB27A" w14:textId="77777777" w:rsidR="00F505B3" w:rsidRPr="00240C07" w:rsidRDefault="00F505B3" w:rsidP="00F505B3">
      <w:pPr>
        <w:jc w:val="both"/>
        <w:rPr>
          <w:rFonts w:ascii="Palatino Linotype" w:eastAsiaTheme="minorHAnsi" w:hAnsi="Palatino Linotype" w:cstheme="minorHAnsi"/>
          <w:color w:val="333333"/>
          <w:sz w:val="22"/>
          <w:szCs w:val="22"/>
        </w:rPr>
      </w:pPr>
    </w:p>
    <w:p w14:paraId="278DD215" w14:textId="77777777" w:rsidR="00F505B3" w:rsidRPr="00240C07" w:rsidRDefault="00184FFE" w:rsidP="00F505B3">
      <w:pPr>
        <w:autoSpaceDE w:val="0"/>
        <w:autoSpaceDN w:val="0"/>
        <w:adjustRightInd w:val="0"/>
        <w:jc w:val="center"/>
        <w:rPr>
          <w:rFonts w:ascii="Palatino Linotype" w:eastAsiaTheme="minorHAnsi" w:hAnsi="Palatino Linotype" w:cstheme="minorHAnsi"/>
          <w:color w:val="000000"/>
          <w:sz w:val="22"/>
          <w:szCs w:val="22"/>
        </w:rPr>
      </w:pPr>
      <w:r>
        <w:rPr>
          <w:rFonts w:ascii="Palatino Linotype" w:hAnsi="Palatino Linotype"/>
          <w:color w:val="000000"/>
          <w:sz w:val="22"/>
          <w:szCs w:val="22"/>
        </w:rPr>
        <w:t>###</w:t>
      </w:r>
    </w:p>
    <w:p w14:paraId="06C1285A" w14:textId="77777777" w:rsidR="00DD4320" w:rsidRPr="00082FB2" w:rsidRDefault="00DD4320" w:rsidP="00F505B3">
      <w:pPr>
        <w:jc w:val="both"/>
        <w:rPr>
          <w:rStyle w:val="Hyperlink"/>
          <w:rFonts w:asciiTheme="minorHAnsi" w:eastAsiaTheme="minorHAnsi" w:hAnsiTheme="minorHAnsi" w:cstheme="minorHAnsi"/>
          <w:color w:val="auto"/>
          <w:u w:val="none"/>
        </w:rPr>
      </w:pPr>
    </w:p>
    <w:p w14:paraId="3B35CB6E" w14:textId="77777777" w:rsidR="00DD4320" w:rsidRPr="00082FB2" w:rsidRDefault="00DD4320" w:rsidP="001861B2">
      <w:pPr>
        <w:jc w:val="both"/>
        <w:rPr>
          <w:rStyle w:val="Hyperlink"/>
          <w:rFonts w:asciiTheme="minorHAnsi" w:eastAsiaTheme="minorHAnsi" w:hAnsiTheme="minorHAnsi" w:cstheme="minorHAnsi"/>
        </w:rPr>
      </w:pPr>
    </w:p>
    <w:p w14:paraId="19CA006C" w14:textId="77777777" w:rsidR="00DD4320" w:rsidRPr="00082FB2" w:rsidRDefault="00DD4320" w:rsidP="001861B2">
      <w:pPr>
        <w:jc w:val="both"/>
        <w:rPr>
          <w:rStyle w:val="Hyperlink"/>
          <w:rFonts w:asciiTheme="minorHAnsi" w:eastAsiaTheme="minorHAnsi" w:hAnsiTheme="minorHAnsi" w:cstheme="minorHAnsi"/>
        </w:rPr>
      </w:pPr>
    </w:p>
    <w:p w14:paraId="757EF151" w14:textId="77777777" w:rsidR="00E516D6" w:rsidRPr="00082FB2" w:rsidRDefault="00E516D6" w:rsidP="00E516D6">
      <w:pPr>
        <w:jc w:val="both"/>
        <w:rPr>
          <w:rFonts w:asciiTheme="minorHAnsi" w:eastAsiaTheme="minorHAnsi" w:hAnsiTheme="minorHAnsi" w:cstheme="minorHAnsi"/>
          <w:color w:val="000000" w:themeColor="text1"/>
        </w:rPr>
      </w:pPr>
    </w:p>
    <w:p w14:paraId="21FCB893" w14:textId="77777777" w:rsidR="00E516D6" w:rsidRPr="00082FB2" w:rsidRDefault="00E516D6" w:rsidP="00E516D6">
      <w:pPr>
        <w:jc w:val="both"/>
        <w:rPr>
          <w:rFonts w:asciiTheme="minorHAnsi" w:eastAsiaTheme="minorHAnsi" w:hAnsiTheme="minorHAnsi" w:cstheme="minorHAnsi"/>
          <w:color w:val="000000" w:themeColor="text1"/>
        </w:rPr>
      </w:pPr>
    </w:p>
    <w:p w14:paraId="77419486" w14:textId="77777777" w:rsidR="00E516D6" w:rsidRPr="00082FB2" w:rsidRDefault="00E516D6" w:rsidP="00E516D6">
      <w:pPr>
        <w:jc w:val="both"/>
        <w:rPr>
          <w:rFonts w:asciiTheme="minorHAnsi" w:eastAsiaTheme="minorHAnsi" w:hAnsiTheme="minorHAnsi" w:cstheme="minorHAnsi"/>
          <w:color w:val="000000" w:themeColor="text1"/>
        </w:rPr>
      </w:pPr>
    </w:p>
    <w:p w14:paraId="29EBD091" w14:textId="77777777" w:rsidR="00E516D6" w:rsidRPr="00082FB2" w:rsidRDefault="00E516D6" w:rsidP="00E516D6">
      <w:pPr>
        <w:jc w:val="both"/>
        <w:rPr>
          <w:rFonts w:asciiTheme="minorHAnsi" w:eastAsiaTheme="minorHAnsi" w:hAnsiTheme="minorHAnsi" w:cstheme="minorHAnsi"/>
          <w:color w:val="000000" w:themeColor="text1"/>
        </w:rPr>
      </w:pPr>
    </w:p>
    <w:p w14:paraId="56AD1621" w14:textId="77777777" w:rsidR="00E516D6" w:rsidRPr="00082FB2" w:rsidRDefault="00E516D6" w:rsidP="00E516D6">
      <w:pPr>
        <w:jc w:val="both"/>
        <w:rPr>
          <w:rFonts w:asciiTheme="minorHAnsi" w:eastAsiaTheme="minorHAnsi" w:hAnsiTheme="minorHAnsi" w:cstheme="minorHAnsi"/>
          <w:color w:val="000000" w:themeColor="text1"/>
        </w:rPr>
      </w:pPr>
    </w:p>
    <w:p w14:paraId="4936C675" w14:textId="77777777" w:rsidR="00E516D6" w:rsidRPr="00082FB2" w:rsidRDefault="00E516D6" w:rsidP="00E516D6">
      <w:pPr>
        <w:jc w:val="both"/>
        <w:rPr>
          <w:rFonts w:asciiTheme="minorHAnsi" w:eastAsiaTheme="minorHAnsi" w:hAnsiTheme="minorHAnsi" w:cstheme="minorHAnsi"/>
          <w:color w:val="000000" w:themeColor="text1"/>
        </w:rPr>
      </w:pPr>
    </w:p>
    <w:p w14:paraId="55684182" w14:textId="77777777" w:rsidR="007C16DD" w:rsidRPr="00082FB2" w:rsidRDefault="007C16DD" w:rsidP="001861B2">
      <w:pPr>
        <w:jc w:val="both"/>
        <w:rPr>
          <w:rStyle w:val="Hyperlink"/>
          <w:rFonts w:asciiTheme="minorHAnsi" w:eastAsiaTheme="minorHAnsi" w:hAnsiTheme="minorHAnsi" w:cstheme="minorHAnsi"/>
          <w:color w:val="000000" w:themeColor="text1"/>
          <w:u w:val="none"/>
        </w:rPr>
      </w:pPr>
    </w:p>
    <w:p w14:paraId="1BA5EB40" w14:textId="77777777" w:rsidR="00DD4320" w:rsidRPr="00082FB2" w:rsidRDefault="00DD4320" w:rsidP="001861B2">
      <w:pPr>
        <w:jc w:val="both"/>
        <w:rPr>
          <w:rStyle w:val="Hyperlink"/>
          <w:rFonts w:asciiTheme="minorHAnsi" w:eastAsiaTheme="minorHAnsi" w:hAnsiTheme="minorHAnsi" w:cstheme="minorHAnsi"/>
        </w:rPr>
      </w:pPr>
    </w:p>
    <w:p w14:paraId="473EB39E" w14:textId="77777777" w:rsidR="00CE6C7D" w:rsidRPr="00082FB2" w:rsidRDefault="00103616" w:rsidP="001861B2">
      <w:pPr>
        <w:jc w:val="both"/>
        <w:rPr>
          <w:rStyle w:val="Hyperlink"/>
          <w:rFonts w:asciiTheme="minorHAnsi" w:eastAsiaTheme="minorHAnsi" w:hAnsiTheme="minorHAnsi" w:cstheme="minorHAnsi"/>
        </w:rPr>
      </w:pPr>
      <w:r>
        <w:rPr>
          <w:rFonts w:asciiTheme="minorHAnsi" w:hAnsiTheme="minorHAnsi"/>
          <w:noProof/>
          <w:color w:val="0000FF"/>
          <w:u w:val="single"/>
        </w:rPr>
        <mc:AlternateContent>
          <mc:Choice Requires="wps">
            <w:drawing>
              <wp:anchor distT="0" distB="0" distL="114300" distR="114300" simplePos="0" relativeHeight="251664384" behindDoc="0" locked="0" layoutInCell="1" allowOverlap="1" wp14:anchorId="4C947A2C" wp14:editId="771FD6DA">
                <wp:simplePos x="0" y="0"/>
                <wp:positionH relativeFrom="column">
                  <wp:posOffset>2624455</wp:posOffset>
                </wp:positionH>
                <wp:positionV relativeFrom="paragraph">
                  <wp:posOffset>88611</wp:posOffset>
                </wp:positionV>
                <wp:extent cx="2272030" cy="13227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72030" cy="1322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97A3A" w14:textId="77777777" w:rsidR="00CE6C7D" w:rsidRDefault="00CE6C7D" w:rsidP="00CE6C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947A2C" id="_x0000_t202" coordsize="21600,21600" o:spt="202" path="m,l,21600r21600,l21600,xe">
                <v:stroke joinstyle="miter"/>
                <v:path gradientshapeok="t" o:connecttype="rect"/>
              </v:shapetype>
              <v:shape id="Text Box 4" o:spid="_x0000_s1026" type="#_x0000_t202" style="position:absolute;left:0;text-align:left;margin-left:206.65pt;margin-top:7pt;width:178.9pt;height:104.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" fillcolor="white [3201]" stroked="f" strokeweight=".5pt">
                <v:textbox>
                  <w:txbxContent>
                    <w:p w14:paraId="0B697A3A" w14:textId="77777777" w:rsidR="00CE6C7D" w:rsidRDefault="00CE6C7D" w:rsidP="00CE6C7D"/>
                  </w:txbxContent>
                </v:textbox>
              </v:shape>
            </w:pict>
          </mc:Fallback>
        </mc:AlternateContent>
      </w:r>
      <w:r>
        <w:rPr>
          <w:rFonts w:asciiTheme="minorHAnsi" w:hAnsiTheme="minorHAnsi"/>
          <w:noProof/>
          <w:color w:val="0000FF"/>
          <w:u w:val="single"/>
        </w:rPr>
        <mc:AlternateContent>
          <mc:Choice Requires="wps">
            <w:drawing>
              <wp:anchor distT="0" distB="0" distL="114300" distR="114300" simplePos="0" relativeHeight="251662336" behindDoc="0" locked="0" layoutInCell="1" allowOverlap="1" wp14:anchorId="1B82667A" wp14:editId="74A224C4">
                <wp:simplePos x="0" y="0"/>
                <wp:positionH relativeFrom="column">
                  <wp:posOffset>48260</wp:posOffset>
                </wp:positionH>
                <wp:positionV relativeFrom="paragraph">
                  <wp:posOffset>81915</wp:posOffset>
                </wp:positionV>
                <wp:extent cx="2272030" cy="13227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72030" cy="1322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95552" w14:textId="77777777" w:rsidR="00CE6C7D" w:rsidRDefault="00CE6C7D" w:rsidP="00CE6C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2667A" id="Text Box 3" o:spid="_x0000_s1027" type="#_x0000_t202" style="position:absolute;left:0;text-align:left;margin-left:3.8pt;margin-top:6.45pt;width:178.9pt;height:10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" fillcolor="white [3201]" stroked="f" strokeweight=".5pt">
                <v:textbox>
                  <w:txbxContent>
                    <w:p w14:paraId="7B795552" w14:textId="77777777" w:rsidR="00CE6C7D" w:rsidRDefault="00CE6C7D" w:rsidP="00CE6C7D"/>
                  </w:txbxContent>
                </v:textbox>
              </v:shape>
            </w:pict>
          </mc:Fallback>
        </mc:AlternateContent>
      </w:r>
    </w:p>
    <w:p w14:paraId="4B7D852C" w14:textId="77777777" w:rsidR="001861B2" w:rsidRPr="00082FB2" w:rsidRDefault="001861B2" w:rsidP="001861B2">
      <w:pPr>
        <w:jc w:val="both"/>
        <w:rPr>
          <w:rFonts w:asciiTheme="minorHAnsi" w:eastAsiaTheme="minorHAnsi" w:hAnsiTheme="minorHAnsi" w:cstheme="minorHAnsi"/>
          <w:color w:val="000000" w:themeColor="text1"/>
        </w:rPr>
      </w:pPr>
    </w:p>
    <w:p w14:paraId="296ABB7B" w14:textId="77777777" w:rsidR="008205CB" w:rsidRPr="00280386" w:rsidRDefault="00BB55F0" w:rsidP="008205CB">
      <w:pPr>
        <w:jc w:val="both"/>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14:paraId="7EA736FF" w14:textId="77777777" w:rsidR="008205CB" w:rsidRPr="00280386" w:rsidRDefault="008205CB" w:rsidP="008205CB">
      <w:pPr>
        <w:ind w:left="3600" w:firstLine="720"/>
        <w:rPr>
          <w:rFonts w:asciiTheme="minorHAnsi" w:hAnsiTheme="minorHAnsi"/>
          <w:szCs w:val="22"/>
        </w:rPr>
      </w:pPr>
    </w:p>
    <w:p w14:paraId="6FF5C241" w14:textId="77777777" w:rsidR="00C8319C" w:rsidRPr="00082FB2" w:rsidRDefault="00C8319C" w:rsidP="00A43B03">
      <w:pPr>
        <w:jc w:val="center"/>
      </w:pPr>
    </w:p>
    <w:sectPr w:rsidR="00C8319C" w:rsidRPr="00082FB2" w:rsidSect="00D94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CB"/>
    <w:rsid w:val="000030F1"/>
    <w:rsid w:val="0004176D"/>
    <w:rsid w:val="000662DD"/>
    <w:rsid w:val="00082FB2"/>
    <w:rsid w:val="000A6F4E"/>
    <w:rsid w:val="0010327F"/>
    <w:rsid w:val="00103616"/>
    <w:rsid w:val="00130842"/>
    <w:rsid w:val="0016229F"/>
    <w:rsid w:val="00182564"/>
    <w:rsid w:val="00184FFE"/>
    <w:rsid w:val="001861B2"/>
    <w:rsid w:val="00190CFB"/>
    <w:rsid w:val="001D6C3F"/>
    <w:rsid w:val="00217E28"/>
    <w:rsid w:val="00234FAA"/>
    <w:rsid w:val="00240C07"/>
    <w:rsid w:val="00254DD2"/>
    <w:rsid w:val="00280386"/>
    <w:rsid w:val="002C5F25"/>
    <w:rsid w:val="002E6FBF"/>
    <w:rsid w:val="0030004E"/>
    <w:rsid w:val="00334187"/>
    <w:rsid w:val="00352FFE"/>
    <w:rsid w:val="00417FA6"/>
    <w:rsid w:val="00442A65"/>
    <w:rsid w:val="0047479A"/>
    <w:rsid w:val="00475DF2"/>
    <w:rsid w:val="004B134C"/>
    <w:rsid w:val="00514ADC"/>
    <w:rsid w:val="005226B1"/>
    <w:rsid w:val="00571F1D"/>
    <w:rsid w:val="00572662"/>
    <w:rsid w:val="00573138"/>
    <w:rsid w:val="00582886"/>
    <w:rsid w:val="005C7E2B"/>
    <w:rsid w:val="005F7D1B"/>
    <w:rsid w:val="00656D0D"/>
    <w:rsid w:val="00657531"/>
    <w:rsid w:val="00662784"/>
    <w:rsid w:val="006D1635"/>
    <w:rsid w:val="006D4196"/>
    <w:rsid w:val="00702001"/>
    <w:rsid w:val="00723E4D"/>
    <w:rsid w:val="00740129"/>
    <w:rsid w:val="00741117"/>
    <w:rsid w:val="00757CCE"/>
    <w:rsid w:val="007767AE"/>
    <w:rsid w:val="00777D95"/>
    <w:rsid w:val="007A682A"/>
    <w:rsid w:val="007B0E9A"/>
    <w:rsid w:val="007C16DD"/>
    <w:rsid w:val="008205CB"/>
    <w:rsid w:val="00871316"/>
    <w:rsid w:val="008A43F2"/>
    <w:rsid w:val="0091627E"/>
    <w:rsid w:val="00941E1F"/>
    <w:rsid w:val="00956560"/>
    <w:rsid w:val="00964AEC"/>
    <w:rsid w:val="009D558B"/>
    <w:rsid w:val="00A1205F"/>
    <w:rsid w:val="00A20BDF"/>
    <w:rsid w:val="00A25688"/>
    <w:rsid w:val="00A257DF"/>
    <w:rsid w:val="00A43B03"/>
    <w:rsid w:val="00A64155"/>
    <w:rsid w:val="00A64DA9"/>
    <w:rsid w:val="00A9096A"/>
    <w:rsid w:val="00AA076D"/>
    <w:rsid w:val="00AC57A1"/>
    <w:rsid w:val="00AD52A1"/>
    <w:rsid w:val="00AE2794"/>
    <w:rsid w:val="00B00FBC"/>
    <w:rsid w:val="00B62A48"/>
    <w:rsid w:val="00B76789"/>
    <w:rsid w:val="00B8282F"/>
    <w:rsid w:val="00BB55F0"/>
    <w:rsid w:val="00BE3A4D"/>
    <w:rsid w:val="00BE5A3E"/>
    <w:rsid w:val="00BF3957"/>
    <w:rsid w:val="00C275AA"/>
    <w:rsid w:val="00C312A6"/>
    <w:rsid w:val="00C439AB"/>
    <w:rsid w:val="00C5211A"/>
    <w:rsid w:val="00C60750"/>
    <w:rsid w:val="00C634BC"/>
    <w:rsid w:val="00C824A9"/>
    <w:rsid w:val="00C8319C"/>
    <w:rsid w:val="00CB723F"/>
    <w:rsid w:val="00CE6C7D"/>
    <w:rsid w:val="00D37A4D"/>
    <w:rsid w:val="00D45FE3"/>
    <w:rsid w:val="00D62CCD"/>
    <w:rsid w:val="00D94CA3"/>
    <w:rsid w:val="00DB20E0"/>
    <w:rsid w:val="00DD2CB6"/>
    <w:rsid w:val="00DD4320"/>
    <w:rsid w:val="00DE4D80"/>
    <w:rsid w:val="00DF2047"/>
    <w:rsid w:val="00DF2A15"/>
    <w:rsid w:val="00E167CF"/>
    <w:rsid w:val="00E347AD"/>
    <w:rsid w:val="00E516D6"/>
    <w:rsid w:val="00E5511A"/>
    <w:rsid w:val="00EB3AD3"/>
    <w:rsid w:val="00EE3678"/>
    <w:rsid w:val="00F3453F"/>
    <w:rsid w:val="00F359A7"/>
    <w:rsid w:val="00F505B3"/>
    <w:rsid w:val="00F571F8"/>
    <w:rsid w:val="00F60F38"/>
    <w:rsid w:val="00F64995"/>
    <w:rsid w:val="00F82029"/>
    <w:rsid w:val="00F871F5"/>
    <w:rsid w:val="00FB3E2E"/>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EB09"/>
  <w15:docId w15:val="{8D578CB5-793C-444E-93E7-BD2EC223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6575">
      <w:bodyDiv w:val="1"/>
      <w:marLeft w:val="0"/>
      <w:marRight w:val="0"/>
      <w:marTop w:val="0"/>
      <w:marBottom w:val="0"/>
      <w:divBdr>
        <w:top w:val="none" w:sz="0" w:space="0" w:color="auto"/>
        <w:left w:val="none" w:sz="0" w:space="0" w:color="auto"/>
        <w:bottom w:val="none" w:sz="0" w:space="0" w:color="auto"/>
        <w:right w:val="none" w:sz="0" w:space="0" w:color="auto"/>
      </w:divBdr>
    </w:div>
    <w:div w:id="717240015">
      <w:bodyDiv w:val="1"/>
      <w:marLeft w:val="0"/>
      <w:marRight w:val="0"/>
      <w:marTop w:val="0"/>
      <w:marBottom w:val="0"/>
      <w:divBdr>
        <w:top w:val="none" w:sz="0" w:space="0" w:color="auto"/>
        <w:left w:val="none" w:sz="0" w:space="0" w:color="auto"/>
        <w:bottom w:val="none" w:sz="0" w:space="0" w:color="auto"/>
        <w:right w:val="none" w:sz="0" w:space="0" w:color="auto"/>
      </w:divBdr>
    </w:div>
    <w:div w:id="1313293907">
      <w:bodyDiv w:val="1"/>
      <w:marLeft w:val="0"/>
      <w:marRight w:val="0"/>
      <w:marTop w:val="0"/>
      <w:marBottom w:val="0"/>
      <w:divBdr>
        <w:top w:val="none" w:sz="0" w:space="0" w:color="auto"/>
        <w:left w:val="none" w:sz="0" w:space="0" w:color="auto"/>
        <w:bottom w:val="none" w:sz="0" w:space="0" w:color="auto"/>
        <w:right w:val="none" w:sz="0" w:space="0" w:color="auto"/>
      </w:divBdr>
    </w:div>
    <w:div w:id="18645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CityOfDoral" TargetMode="External"/><Relationship Id="rId13" Type="http://schemas.openxmlformats.org/officeDocument/2006/relationships/hyperlink" Target="mailto:Maggie.Santos@cityofdoral.com" TargetMode="External"/><Relationship Id="rId3" Type="http://schemas.openxmlformats.org/officeDocument/2006/relationships/webSettings" Target="webSettings.xml"/><Relationship Id="rId7" Type="http://schemas.openxmlformats.org/officeDocument/2006/relationships/image" Target="cid:image002.png@01CC6722.B68D8A20" TargetMode="External"/><Relationship Id="rId12" Type="http://schemas.openxmlformats.org/officeDocument/2006/relationships/hyperlink" Target="mailto:Maggie.Santos@cityofdor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facebook.com/cityofdoral" TargetMode="External"/><Relationship Id="rId15" Type="http://schemas.openxmlformats.org/officeDocument/2006/relationships/theme" Target="theme/theme1.xml"/><Relationship Id="rId10" Type="http://schemas.openxmlformats.org/officeDocument/2006/relationships/image" Target="cid:image003.png@01CC6722.B68D8A20" TargetMode="External"/><Relationship Id="rId4" Type="http://schemas.openxmlformats.org/officeDocument/2006/relationships/hyperlink" Target="http://www.cityofdoral.com"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Santos (PR)</dc:creator>
  <cp:lastModifiedBy>Maggie Santos (PA)</cp:lastModifiedBy>
  <cp:revision>7</cp:revision>
  <cp:lastPrinted>2015-10-14T19:33:00Z</cp:lastPrinted>
  <dcterms:created xsi:type="dcterms:W3CDTF">2018-11-27T16:10:00Z</dcterms:created>
  <dcterms:modified xsi:type="dcterms:W3CDTF">2018-11-29T19:48:00Z</dcterms:modified>
</cp:coreProperties>
</file>