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Pr="003134F2" w:rsidR="00AF113E" w:rsidTr="63BCE895" w14:paraId="59329A04" w14:textId="77777777">
        <w:trPr>
          <w:trHeight w:val="557"/>
          <w:jc w:val="center"/>
        </w:trPr>
        <w:tc>
          <w:tcPr>
            <w:tcW w:w="1680" w:type="pct"/>
            <w:tcMar/>
          </w:tcPr>
          <w:p w:rsidRPr="004D09AC" w:rsidR="003A71C5" w:rsidP="63BCE895" w:rsidRDefault="003A71C5" w14:paraId="312B8D00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:rsidRPr="004D09AC" w:rsidR="00AF113E" w:rsidP="63BCE895" w:rsidRDefault="003D51C7" w14:paraId="6ECCF83D" w14:textId="77777777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8401 NW 53rd </w:t>
            </w:r>
            <w:proofErr w:type="spellStart"/>
            <w:r w:rsidRPr="63BCE895" w:rsidR="63BCE895">
              <w:rPr>
                <w:rFonts w:ascii="Palatino Linotype" w:hAnsi="Palatino Linotype"/>
                <w:sz w:val="22"/>
                <w:szCs w:val="22"/>
              </w:rPr>
              <w:t>Terrace</w:t>
            </w:r>
            <w:proofErr w:type="spellEnd"/>
          </w:p>
          <w:p w:rsidRPr="004D09AC" w:rsidR="00AF113E" w:rsidP="63BCE895" w:rsidRDefault="00AF113E" w14:paraId="485C21B0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:rsidRPr="004D09AC" w:rsidR="00AF113E" w:rsidP="63BCE895" w:rsidRDefault="00AF113E" w14:paraId="11853B93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:rsidRPr="004D09AC" w:rsidR="00AF113E" w:rsidRDefault="00827115" w14:paraId="3F4B39B0" w14:textId="77777777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w:history="1" r:id="rId8">
              <w:r w:rsidR="00E01678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E01678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E01678">
              <w:rPr>
                <w:noProof/>
              </w:rPr>
              <w:drawing>
                <wp:inline distT="0" distB="0" distL="0" distR="0" wp14:anchorId="77B9A19F" wp14:editId="277A5670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noProof/>
              </w:rPr>
              <w:drawing>
                <wp:inline distT="0" distB="0" distL="0" distR="0" wp14:anchorId="1B52BBF7" wp14:editId="5001ABD3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Pr="004D09AC" w:rsidR="00AF113E" w:rsidRDefault="00AF113E" w14:paraId="43F0F31F" w14:textId="77777777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tcMar/>
            <w:vAlign w:val="center"/>
            <w:hideMark/>
          </w:tcPr>
          <w:p w:rsidRPr="004D09AC" w:rsidR="00AF113E" w:rsidRDefault="00AF113E" w14:paraId="0DABD278" w14:textId="77777777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B29A739" wp14:editId="3801334A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  <w:tcMar/>
          </w:tcPr>
          <w:p w:rsidRPr="001B2CEF" w:rsidR="00AF113E" w:rsidP="63BCE895" w:rsidRDefault="009D2BEF" w14:paraId="13B5EFC8" w14:textId="4ECA6E04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>24</w:t>
            </w: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 de agosto de</w:t>
            </w:r>
            <w:r w:rsidRPr="63BCE895" w:rsidR="63BCE895">
              <w:rPr>
                <w:rFonts w:ascii="Palatino Linotype" w:hAnsi="Palatino Linotype"/>
                <w:sz w:val="22"/>
                <w:szCs w:val="22"/>
              </w:rPr>
              <w:t xml:space="preserve"> 2018</w:t>
            </w:r>
          </w:p>
          <w:p w:rsidRPr="001B2CEF" w:rsidR="00AF113E" w:rsidP="63BCE895" w:rsidRDefault="00AF113E" w14:paraId="45BC893F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b w:val="1"/>
                <w:bCs w:val="1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b w:val="1"/>
                <w:bCs w:val="1"/>
                <w:sz w:val="22"/>
                <w:szCs w:val="22"/>
              </w:rPr>
              <w:t>Para distribución inmediata</w:t>
            </w:r>
          </w:p>
          <w:p w:rsidRPr="001B2CEF" w:rsidR="00AF113E" w:rsidP="63BCE895" w:rsidRDefault="00AF113E" w14:paraId="6CEA1B90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i w:val="1"/>
                <w:iCs w:val="1"/>
                <w:sz w:val="22"/>
                <w:szCs w:val="22"/>
                <w:u w:val="single"/>
              </w:rPr>
            </w:pPr>
            <w:r w:rsidRPr="63BCE895" w:rsidR="63BCE895">
              <w:rPr>
                <w:rFonts w:ascii="Palatino Linotype" w:hAnsi="Palatino Linotype"/>
                <w:i w:val="1"/>
                <w:iCs w:val="1"/>
                <w:sz w:val="22"/>
                <w:szCs w:val="22"/>
                <w:u w:val="single"/>
              </w:rPr>
              <w:t>Para más información</w:t>
            </w:r>
          </w:p>
          <w:p w:rsidRPr="00827115" w:rsidR="00BD73FD" w:rsidP="63BCE895" w:rsidRDefault="00BD73FD" w14:paraId="6C304FCE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i w:val="1"/>
                <w:iCs w:val="1"/>
                <w:color w:val="FF0000"/>
                <w:sz w:val="8"/>
                <w:szCs w:val="8"/>
                <w:u w:val="single"/>
              </w:rPr>
            </w:pPr>
            <w:r w:rsidRPr="63BCE895" w:rsidR="63BCE895">
              <w:rPr>
                <w:rFonts w:ascii="Palatino Linotype" w:hAnsi="Palatino Linotype"/>
                <w:i w:val="1"/>
                <w:iCs w:val="1"/>
                <w:color w:val="FF0000"/>
                <w:sz w:val="22"/>
                <w:szCs w:val="22"/>
              </w:rPr>
              <w:t>(Sólo medios)</w:t>
            </w:r>
          </w:p>
          <w:p w:rsidRPr="001B2CEF" w:rsidR="00D2595F" w:rsidRDefault="00D2595F" w14:paraId="147292A4" w14:textId="77777777">
            <w:pPr>
              <w:spacing w:line="276" w:lineRule="auto"/>
              <w:jc w:val="right"/>
              <w:rPr>
                <w:rFonts w:ascii="Palatino Linotype" w:hAnsi="Palatino Linotype" w:eastAsiaTheme="minorHAnsi" w:cstheme="minorHAnsi"/>
                <w:i/>
                <w:sz w:val="8"/>
                <w:szCs w:val="8"/>
                <w:u w:val="single"/>
                <w:lang w:val="es-ES"/>
              </w:rPr>
            </w:pPr>
          </w:p>
          <w:p w:rsidRPr="001B2CEF" w:rsidR="00D2595F" w:rsidP="63BCE895" w:rsidRDefault="00D2595F" w14:paraId="0A705A59" w14:noSpellErr="1" w14:textId="4E835DD2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 w:rsidRPr="63BCE895" w:rsidR="63BCE895"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</w:t>
            </w:r>
          </w:p>
          <w:p w:rsidRPr="001B2CEF" w:rsidR="00D2595F" w:rsidP="00871624" w:rsidRDefault="00827115" w14:paraId="1346C7B9" w14:textId="77777777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hyperlink w:history="1" r:id="rId16">
              <w:r w:rsidR="00E01678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  <w:p w:rsidRPr="001B2CEF" w:rsidR="00124B44" w:rsidP="00124B44" w:rsidRDefault="00124B44" w14:paraId="1D68D150" w14:textId="77777777">
            <w:pPr>
              <w:spacing w:line="276" w:lineRule="auto"/>
              <w:jc w:val="right"/>
              <w:rPr>
                <w:rFonts w:ascii="Palatino Linotype" w:hAnsi="Palatino Linotype" w:eastAsiaTheme="minorHAnsi" w:cstheme="minorHAnsi"/>
                <w:color w:val="0000FF"/>
                <w:sz w:val="22"/>
                <w:szCs w:val="22"/>
                <w:u w:val="single"/>
              </w:rPr>
            </w:pPr>
            <w:bookmarkStart w:name="_GoBack" w:id="0"/>
            <w:bookmarkEnd w:id="0"/>
          </w:p>
        </w:tc>
      </w:tr>
    </w:tbl>
    <w:p w:rsidRPr="004D09AC" w:rsidR="001618F9" w:rsidP="63BCE895" w:rsidRDefault="00124B44" w14:paraId="054B6EE3" w14:textId="77777777" w14:noSpellErr="1">
      <w:pPr>
        <w:ind w:left="2160" w:firstLine="720"/>
        <w:rPr>
          <w:rFonts w:ascii="Palatino Linotype" w:hAnsi="Palatino Linotype" w:cs="Arial"/>
          <w:b w:val="1"/>
          <w:bCs w:val="1"/>
          <w:sz w:val="32"/>
          <w:szCs w:val="32"/>
          <w:u w:val="single"/>
        </w:rPr>
      </w:pPr>
      <w:r w:rsidRPr="63BCE895" w:rsidR="63BCE895">
        <w:rPr>
          <w:rFonts w:ascii="Palatino Linotype" w:hAnsi="Palatino Linotype"/>
          <w:b w:val="1"/>
          <w:bCs w:val="1"/>
          <w:sz w:val="32"/>
          <w:szCs w:val="32"/>
        </w:rPr>
        <w:t xml:space="preserve">   </w:t>
      </w:r>
      <w:r w:rsidRPr="63BCE895" w:rsidR="63BCE895">
        <w:rPr>
          <w:rFonts w:ascii="Palatino Linotype" w:hAnsi="Palatino Linotype"/>
          <w:b w:val="1"/>
          <w:bCs w:val="1"/>
          <w:sz w:val="32"/>
          <w:szCs w:val="32"/>
          <w:u w:val="single"/>
        </w:rPr>
        <w:t xml:space="preserve"> </w:t>
      </w:r>
      <w:r w:rsidRPr="63BCE895" w:rsidR="63BCE895">
        <w:rPr>
          <w:rFonts w:ascii="Palatino Linotype" w:hAnsi="Palatino Linotype"/>
          <w:b w:val="1"/>
          <w:bCs w:val="1"/>
          <w:sz w:val="28"/>
          <w:szCs w:val="28"/>
          <w:u w:val="single"/>
        </w:rPr>
        <w:t>Comunicado de prensa</w:t>
      </w:r>
    </w:p>
    <w:p w:rsidRPr="009F2B89" w:rsidR="00B64CAF" w:rsidP="00C032DA" w:rsidRDefault="00B64CAF" w14:paraId="39E9AF5D" w14:textId="77777777">
      <w:pPr>
        <w:rPr>
          <w:rFonts w:ascii="Palatino Linotype" w:hAnsi="Palatino Linotype" w:eastAsiaTheme="minorHAnsi" w:cstheme="minorHAnsi"/>
          <w:b/>
          <w:color w:val="000000" w:themeColor="text1"/>
          <w:szCs w:val="22"/>
        </w:rPr>
      </w:pPr>
    </w:p>
    <w:p w:rsidR="00961020" w:rsidP="63BCE895" w:rsidRDefault="00827115" w14:paraId="478F8C10" w14:textId="2F3A4880" w14:noSpellErr="1">
      <w:pPr>
        <w:jc w:val="center"/>
        <w:rPr>
          <w:rFonts w:ascii="Palatino Linotype" w:hAnsi="Palatino Linotype" w:eastAsia="Calibri" w:cs="Calibr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63BCE895" w:rsidR="63BCE895">
        <w:rPr>
          <w:rFonts w:ascii="Palatino Linotype" w:hAnsi="Palatino Linotype" w:eastAsia="Calibri" w:cs="Calibr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¡Doral muestra se amor por Brasil a través del arte y diversión!</w:t>
      </w:r>
    </w:p>
    <w:p w:rsidRPr="00827115" w:rsidR="00827115" w:rsidP="00961020" w:rsidRDefault="00827115" w14:paraId="69FC2300" w14:textId="77777777">
      <w:pPr>
        <w:jc w:val="center"/>
        <w:rPr>
          <w:rFonts w:ascii="Palatino Linotype" w:hAnsi="Palatino Linotype" w:eastAsiaTheme="minorHAnsi" w:cstheme="minorHAnsi"/>
          <w:b/>
          <w:color w:val="000000" w:themeColor="text1"/>
          <w:sz w:val="28"/>
          <w:szCs w:val="22"/>
        </w:rPr>
      </w:pPr>
    </w:p>
    <w:p w:rsidRPr="00827115" w:rsidR="00827115" w:rsidP="63BCE895" w:rsidRDefault="00BD4BF4" w14:paraId="0DFA82B8" w14:textId="77777777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Doral, FL - 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El 7 de septiembre de 2018, el Gobierno de Doral celebrará la rica cultura y diversidad de Brasil, con el evento ¨Doral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Hearts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Brazil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¨. La recepción y exhibición de arte rinde homenaje al Aniversario de 196 años de la Independencia de Brasil, y ha sido seleccionada para ser incluida como parte de la Temporada Cultural 2018 del Consulado General de Brasil en Miami, "Un viaje a través de las experiencias brasileñas". </w:t>
      </w:r>
    </w:p>
    <w:p w:rsidRPr="00827115" w:rsidR="00827115" w:rsidP="00827115" w:rsidRDefault="00827115" w14:paraId="5E75815E" w14:textId="77777777">
      <w:pPr>
        <w:jc w:val="both"/>
        <w:rPr>
          <w:rFonts w:ascii="Palatino Linotype" w:hAnsi="Palatino Linotype"/>
          <w:color w:val="000000" w:themeColor="text1"/>
          <w:sz w:val="22"/>
        </w:rPr>
      </w:pPr>
    </w:p>
    <w:p w:rsidRPr="00827115" w:rsidR="00827115" w:rsidP="63BCE895" w:rsidRDefault="00827115" w14:paraId="5CF0D9A6" w14:textId="70D8B923" w14:noSpellErr="1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Esta colaboración cultural, ahora en su segundo año, fue aprobada con unanimidad por parte del Alcalde y el Consejo de la ciudad de Doral. Este evento es gratuito y abierto al 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público; el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mismo contará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con deliciosos aperitivos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brasileños, música y mucho más.</w:t>
      </w:r>
    </w:p>
    <w:p w:rsidRPr="00827115" w:rsidR="00827115" w:rsidP="00827115" w:rsidRDefault="00827115" w14:paraId="1EDAA1BA" w14:textId="77777777">
      <w:pPr>
        <w:jc w:val="both"/>
        <w:rPr>
          <w:rFonts w:ascii="Palatino Linotype" w:hAnsi="Palatino Linotype"/>
          <w:color w:val="000000" w:themeColor="text1"/>
          <w:sz w:val="22"/>
        </w:rPr>
      </w:pPr>
    </w:p>
    <w:p w:rsidRPr="00827115" w:rsidR="00827115" w:rsidP="63BCE895" w:rsidRDefault="00827115" w14:paraId="447B300A" w14:textId="77777777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Toda la noche estará llena de la colorida cultura brasileña, con la exhibición de galardonados artistas brasileños que residen en el sur de la Florida, tales como: Alex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Vignoli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Carlos César Alves,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Carmem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Gusmão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Didi Marchi, Fernanda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Dabus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Fernanda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Frangetto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Jotape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Karine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. Oliveira, Karla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Calassa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Marine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Fonteyne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Roberta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Caviglia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y Tiago Magro. Cada uno trabajando en su área, escultura, pintura y fotografía, nos recordarán el valor de vivir en armonía con nuestros preciosos recursos naturales. La exhibición contará con Christopher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Barake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como curador, y estará disponible al público en el Doral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Government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Center (1er piso) de lunes a viernes de 8:00 a.m. a 4:00 p.m., hasta el 14 de septiembre.</w:t>
      </w:r>
    </w:p>
    <w:p w:rsidRPr="00827115" w:rsidR="00827115" w:rsidP="00827115" w:rsidRDefault="00827115" w14:paraId="44EED6CF" w14:textId="77777777">
      <w:pPr>
        <w:jc w:val="both"/>
        <w:rPr>
          <w:rFonts w:ascii="Palatino Linotype" w:hAnsi="Palatino Linotype"/>
          <w:color w:val="000000" w:themeColor="text1"/>
          <w:sz w:val="22"/>
        </w:rPr>
      </w:pPr>
    </w:p>
    <w:p w:rsidRPr="00827115" w:rsidR="00827115" w:rsidP="63BCE895" w:rsidRDefault="00827115" w14:paraId="19B3A19D" w14:textId="77777777" w14:noSpellErr="1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Doral realmente ama a Brasil y se hará evidente en esta gran celebración en donde felicitaremos a este bello país, sus ciudadanos y los todos descendientes de Brasil, por su riqueza cultural y sus contribuciones al mundo. </w:t>
      </w:r>
    </w:p>
    <w:p w:rsidRPr="00827115" w:rsidR="00827115" w:rsidP="00827115" w:rsidRDefault="00827115" w14:paraId="1B4BB26B" w14:textId="77777777">
      <w:pPr>
        <w:jc w:val="both"/>
        <w:rPr>
          <w:rFonts w:ascii="Palatino Linotype" w:hAnsi="Palatino Linotype"/>
          <w:color w:val="000000" w:themeColor="text1"/>
          <w:sz w:val="22"/>
        </w:rPr>
      </w:pPr>
    </w:p>
    <w:p w:rsidRPr="00827115" w:rsidR="00827115" w:rsidP="63BCE895" w:rsidRDefault="00827115" w14:paraId="4208770E" w14:textId="3FD46725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Agradecemos a nuestra socia,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Maria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Fulfaro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productora de eventos de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Simply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Marketing, y a nuestros amables patrocinadores, Codina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Partners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Lang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Realty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All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Brazilian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Beverage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, AB Catering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Waste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Management</w:t>
      </w: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y Hawkins,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Majzoub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&amp; Pinto </w:t>
      </w:r>
      <w:proofErr w:type="spellStart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Attorneys</w:t>
      </w:r>
      <w:proofErr w:type="spellEnd"/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, por ayudar a que este evento sea una realidad.</w:t>
      </w:r>
    </w:p>
    <w:p w:rsidRPr="00827115" w:rsidR="00827115" w:rsidP="00827115" w:rsidRDefault="00827115" w14:paraId="59CC392A" w14:textId="77777777">
      <w:pPr>
        <w:jc w:val="both"/>
        <w:rPr>
          <w:rFonts w:ascii="Palatino Linotype" w:hAnsi="Palatino Linotype"/>
          <w:color w:val="000000" w:themeColor="text1"/>
          <w:sz w:val="22"/>
        </w:rPr>
      </w:pPr>
    </w:p>
    <w:p w:rsidRPr="00961020" w:rsidR="00961020" w:rsidP="63BCE895" w:rsidRDefault="00827115" w14:paraId="376835C7" w14:textId="0AB9DB60" w14:noSpellErr="1">
      <w:pPr>
        <w:jc w:val="both"/>
        <w:rPr>
          <w:rFonts w:ascii="Palatino Linotype" w:hAnsi="Palatino Linotype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Por favor, consulte los detalles del mismo a continuación:</w:t>
      </w:r>
    </w:p>
    <w:p w:rsidRPr="009F2B89" w:rsidR="00961020" w:rsidP="00961020" w:rsidRDefault="00961020" w14:paraId="2F3B322D" w14:textId="77777777">
      <w:pPr>
        <w:jc w:val="both"/>
        <w:rPr>
          <w:rFonts w:ascii="Palatino Linotype" w:hAnsi="Palatino Linotype" w:eastAsiaTheme="minorHAnsi" w:cstheme="minorHAnsi"/>
          <w:color w:val="0000FF"/>
          <w:sz w:val="22"/>
          <w:szCs w:val="22"/>
          <w:u w:val="single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Pr="009F2B89" w:rsidR="00A9541C" w:rsidTr="00A9541C" w14:paraId="27FA03DD" w14:textId="777777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Pr="009F2B89" w:rsidR="00A9541C" w:rsidP="00A9541C" w:rsidRDefault="00A9541C" w14:paraId="43F1A2A9" w14:textId="77777777">
            <w:pPr>
              <w:spacing w:after="240" w:line="360" w:lineRule="atLeast"/>
              <w:rPr>
                <w:rFonts w:ascii="Palatino Linotype" w:hAnsi="Palatino Linotype"/>
                <w:i/>
                <w:color w:val="111111"/>
                <w:sz w:val="22"/>
                <w:szCs w:val="22"/>
              </w:rPr>
            </w:pPr>
          </w:p>
        </w:tc>
      </w:tr>
      <w:tr w:rsidRPr="009F2B89" w:rsidR="00A9541C" w:rsidTr="00A9541C" w14:paraId="7FDEE9E6" w14:textId="777777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Pr="009F2B89" w:rsidR="00A9541C" w:rsidP="00A9541C" w:rsidRDefault="00A9541C" w14:paraId="3D73004A" w14:textId="77777777">
            <w:pPr>
              <w:spacing w:line="360" w:lineRule="atLeast"/>
              <w:rPr>
                <w:rFonts w:ascii="Palatino Linotype" w:hAnsi="Palatino Linotype"/>
                <w:color w:val="111111"/>
                <w:sz w:val="22"/>
                <w:szCs w:val="22"/>
              </w:rPr>
            </w:pPr>
          </w:p>
        </w:tc>
      </w:tr>
      <w:tr w:rsidRPr="009F2B89" w:rsidR="00961020" w:rsidTr="00A9541C" w14:paraId="08CE1BAD" w14:textId="77777777">
        <w:trPr>
          <w:tblCellSpacing w:w="15" w:type="dxa"/>
        </w:trPr>
        <w:tc>
          <w:tcPr>
            <w:tcW w:w="0" w:type="auto"/>
            <w:shd w:val="clear" w:color="auto" w:fill="FFFFFF"/>
          </w:tcPr>
          <w:p w:rsidRPr="009F2B89" w:rsidR="00961020" w:rsidP="00A9541C" w:rsidRDefault="00961020" w14:paraId="236585E3" w14:textId="77777777">
            <w:pPr>
              <w:spacing w:line="360" w:lineRule="atLeast"/>
              <w:rPr>
                <w:rFonts w:ascii="Palatino Linotype" w:hAnsi="Palatino Linotype"/>
                <w:color w:val="111111"/>
                <w:sz w:val="22"/>
                <w:szCs w:val="22"/>
              </w:rPr>
            </w:pPr>
          </w:p>
        </w:tc>
      </w:tr>
    </w:tbl>
    <w:p w:rsidRPr="009F2B89" w:rsidR="00430AB6" w:rsidP="00430AB6" w:rsidRDefault="00430AB6" w14:paraId="25C026A6" w14:textId="77777777">
      <w:pPr>
        <w:autoSpaceDE w:val="0"/>
        <w:autoSpaceDN w:val="0"/>
        <w:adjustRightInd w:val="0"/>
        <w:jc w:val="both"/>
        <w:rPr>
          <w:rFonts w:ascii="Palatino Linotype" w:hAnsi="Palatino Linotype" w:eastAsia="Calibri" w:cs="Calibri"/>
          <w:color w:val="000000"/>
          <w:sz w:val="22"/>
          <w:szCs w:val="22"/>
        </w:rPr>
      </w:pPr>
    </w:p>
    <w:tbl>
      <w:tblPr>
        <w:tblpPr w:leftFromText="180" w:rightFromText="180" w:bottomFromText="200" w:vertAnchor="text" w:tblpY="131"/>
        <w:tblW w:w="5000" w:type="pct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692"/>
      </w:tblGrid>
      <w:tr w:rsidRPr="006A4510" w:rsidR="00827115" w:rsidTr="63BCE895" w14:paraId="710C12C0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02F6C5FB" w14:textId="77777777" w14:noSpellErr="1">
            <w:pPr>
              <w:spacing w:before="100" w:beforeAutospacing="on"/>
              <w:rPr>
                <w:rFonts w:ascii="Palatino Linotype" w:hAnsi="Palatino Linotype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QUÉ:</w:t>
            </w:r>
          </w:p>
        </w:tc>
        <w:tc>
          <w:tcPr>
            <w:tcW w:w="371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5015D7FE" w14:textId="787843FE">
            <w:pPr>
              <w:rPr>
                <w:rFonts w:ascii="Palatino Linotype" w:hAnsi="Palatino Linotype"/>
                <w:color w:val="000000" w:themeColor="text1" w:themeTint="FF" w:themeShade="FF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/>
                <w:color w:val="000000" w:themeColor="text1" w:themeTint="FF" w:themeShade="FF"/>
                <w:sz w:val="22"/>
                <w:szCs w:val="22"/>
              </w:rPr>
              <w:t xml:space="preserve">Doral </w:t>
            </w:r>
            <w:proofErr w:type="spellStart"/>
            <w:r w:rsidRPr="63BCE895" w:rsidR="63BCE895">
              <w:rPr>
                <w:rFonts w:ascii="Palatino Linotype" w:hAnsi="Palatino Linotype"/>
                <w:color w:val="000000" w:themeColor="text1" w:themeTint="FF" w:themeShade="FF"/>
                <w:sz w:val="22"/>
                <w:szCs w:val="22"/>
              </w:rPr>
              <w:t>Hearts</w:t>
            </w:r>
            <w:proofErr w:type="spellEnd"/>
            <w:r w:rsidRPr="63BCE895" w:rsidR="63BCE895">
              <w:rPr>
                <w:rFonts w:ascii="Palatino Linotype" w:hAnsi="Palatino Linotype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63BCE895" w:rsidR="63BCE895">
              <w:rPr>
                <w:rFonts w:ascii="Palatino Linotype" w:hAnsi="Palatino Linotype"/>
                <w:color w:val="000000" w:themeColor="text1" w:themeTint="FF" w:themeShade="FF"/>
                <w:sz w:val="22"/>
                <w:szCs w:val="22"/>
              </w:rPr>
              <w:t>Brazil</w:t>
            </w:r>
            <w:proofErr w:type="spellEnd"/>
          </w:p>
        </w:tc>
      </w:tr>
      <w:tr w:rsidRPr="00582B0F" w:rsidR="00827115" w:rsidTr="63BCE895" w14:paraId="1903DE74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77383AAB" w14:textId="77777777" w14:noSpellErr="1">
            <w:pPr>
              <w:spacing w:before="100" w:beforeAutospacing="on"/>
              <w:rPr>
                <w:rFonts w:ascii="Palatino Linotype" w:hAnsi="Palatino Linotype" w:cs="Calibri"/>
                <w:color w:val="2A2A2A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CUÁNDO:</w:t>
            </w:r>
          </w:p>
        </w:tc>
        <w:tc>
          <w:tcPr>
            <w:tcW w:w="371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15" w:rsidP="63BCE895" w:rsidRDefault="00827115" w14:paraId="11D0ED09" w14:textId="77777777" w14:noSpellErr="1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pacing w:val="4"/>
                <w:sz w:val="22"/>
                <w:szCs w:val="22"/>
              </w:rPr>
              <w:t>viernes, 7</w:t>
            </w:r>
            <w:r w:rsidRPr="00582B0F">
              <w:rPr>
                <w:rFonts w:ascii="Palatino Linotype" w:hAnsi="Palatino Linotype" w:cs="Calibri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Palatino Linotype" w:hAnsi="Palatino Linotype" w:cs="Calibri"/>
                <w:spacing w:val="4"/>
                <w:sz w:val="22"/>
                <w:szCs w:val="22"/>
              </w:rPr>
              <w:t>septiembre de 2018 a las 7:00 p.m. - 9</w:t>
            </w:r>
            <w:r w:rsidRPr="00582B0F">
              <w:rPr>
                <w:rFonts w:ascii="Palatino Linotype" w:hAnsi="Palatino Linotype" w:cs="Calibri"/>
                <w:spacing w:val="4"/>
                <w:sz w:val="22"/>
                <w:szCs w:val="22"/>
              </w:rPr>
              <w:t>:00 pm.</w:t>
            </w:r>
          </w:p>
          <w:p w:rsidRPr="00582B0F" w:rsidR="00827115" w:rsidP="63BCE895" w:rsidRDefault="00827115" w14:paraId="432FBA1E" w14:textId="75498D6E" w14:noSpellErr="1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pacing w:val="4"/>
              </w:rPr>
              <w:t>(Exhibición de lunes a viernes de 8:00 a.m.-4:00 p.m. disponible hasta el 14 de septiembre  )</w:t>
            </w:r>
          </w:p>
        </w:tc>
      </w:tr>
      <w:tr w:rsidRPr="006A4510" w:rsidR="00827115" w:rsidTr="63BCE895" w14:paraId="1B88180A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4479BB8B" w14:textId="77777777" w14:noSpellErr="1">
            <w:pPr>
              <w:spacing w:before="100" w:beforeAutospacing="on"/>
              <w:rPr>
                <w:rFonts w:ascii="Palatino Linotype" w:hAnsi="Palatino Linotype" w:cs="Calibri"/>
                <w:b w:val="1"/>
                <w:bCs w:val="1"/>
                <w:color w:val="2A2A2A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DÓNDE:</w:t>
            </w:r>
          </w:p>
        </w:tc>
        <w:tc>
          <w:tcPr>
            <w:tcW w:w="371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0D1C8E34" w14:textId="75A67D88">
            <w:pPr>
              <w:jc w:val="both"/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</w:rPr>
              <w:t xml:space="preserve">Doral </w:t>
            </w:r>
            <w:proofErr w:type="spellStart"/>
            <w:r w:rsidRPr="63BCE895" w:rsidR="63BCE895"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</w:rPr>
              <w:t>Government</w:t>
            </w:r>
            <w:proofErr w:type="spellEnd"/>
            <w:r w:rsidRPr="63BCE895" w:rsidR="63BCE895"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</w:rPr>
              <w:t xml:space="preserve"> Center, 8401 NW 53 </w:t>
            </w:r>
            <w:proofErr w:type="spellStart"/>
            <w:r w:rsidRPr="63BCE895" w:rsidR="63BCE895"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</w:rPr>
              <w:t>Terrace</w:t>
            </w:r>
            <w:proofErr w:type="spellEnd"/>
            <w:r w:rsidRPr="63BCE895" w:rsidR="63BCE895">
              <w:rPr>
                <w:rFonts w:ascii="Palatino Linotype" w:hAnsi="Palatino Linotype" w:eastAsia="Calibri" w:cs="Calibri" w:eastAsiaTheme="minorAscii" w:cstheme="minorAscii"/>
                <w:color w:val="000000" w:themeColor="text1" w:themeTint="FF" w:themeShade="FF"/>
              </w:rPr>
              <w:t>, Doral, FL</w:t>
            </w:r>
          </w:p>
        </w:tc>
      </w:tr>
      <w:tr w:rsidRPr="005A62A9" w:rsidR="00827115" w:rsidTr="63BCE895" w14:paraId="02D46B60" w14:textId="77777777">
        <w:trPr>
          <w:trHeight w:val="33"/>
          <w:tblCellSpacing w:w="7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6A4510" w:rsidR="00827115" w:rsidP="63BCE895" w:rsidRDefault="00827115" w14:paraId="4F0F057C" w14:textId="77777777" w14:noSpellErr="1">
            <w:pPr>
              <w:spacing w:before="100" w:beforeAutospacing="on"/>
              <w:rPr>
                <w:rFonts w:ascii="Palatino Linotype" w:hAnsi="Palatino Linotype" w:cs="Calibri"/>
                <w:b w:val="1"/>
                <w:bCs w:val="1"/>
                <w:color w:val="2A2A2A"/>
                <w:sz w:val="22"/>
                <w:szCs w:val="22"/>
              </w:rPr>
            </w:pPr>
            <w:r w:rsidRPr="63BCE895" w:rsidR="63BCE895">
              <w:rPr>
                <w:rFonts w:ascii="Palatino Linotype" w:hAnsi="Palatino Linotype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CONTACTO CON LOS MEDIOS:</w:t>
            </w:r>
          </w:p>
        </w:tc>
        <w:tc>
          <w:tcPr>
            <w:tcW w:w="371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430AB6" w:rsidR="00827115" w:rsidP="63BCE895" w:rsidRDefault="00827115" w14:paraId="0E523553" w14:noSpellErr="1" w14:textId="722A7137">
            <w:pPr>
              <w:rPr>
                <w:rFonts w:ascii="Palatino Linotype" w:hAnsi="Palatino Linotype" w:cs="Arial"/>
                <w:color w:val="0000FF"/>
                <w:sz w:val="22"/>
                <w:szCs w:val="22"/>
                <w:u w:val="single"/>
              </w:rPr>
            </w:pPr>
            <w:r w:rsidRPr="63BCE895" w:rsidR="63BCE895">
              <w:rPr>
                <w:rFonts w:ascii="Palatino Linotype" w:hAnsi="Palatino Linotype" w:eastAsia="Calibri" w:cs="Arial"/>
                <w:color w:val="000000" w:themeColor="text1" w:themeTint="FF" w:themeShade="FF"/>
                <w:sz w:val="22"/>
                <w:szCs w:val="22"/>
                <w:lang w:val="fr-FR"/>
              </w:rPr>
              <w:t xml:space="preserve"> </w:t>
            </w:r>
            <w:hyperlink r:id="Ra1a332aa42a64e9f">
              <w:r w:rsidRPr="63BCE895" w:rsidR="63BCE895">
                <w:rPr>
                  <w:rStyle w:val="Hyperlink"/>
                  <w:rFonts w:ascii="Palatino Linotype" w:hAnsi="Palatino Linotype" w:eastAsia="Calibri" w:cs="Arial"/>
                  <w:sz w:val="22"/>
                  <w:szCs w:val="22"/>
                  <w:lang w:val="fr-FR"/>
                </w:rPr>
                <w:t>Maggie.Santos@cityofdoral.com</w:t>
              </w:r>
            </w:hyperlink>
          </w:p>
        </w:tc>
      </w:tr>
    </w:tbl>
    <w:p w:rsidRPr="009F2B89" w:rsidR="00430AB6" w:rsidP="00430AB6" w:rsidRDefault="00430AB6" w14:paraId="4891CC0E" w14:textId="77777777">
      <w:pPr>
        <w:rPr>
          <w:rFonts w:ascii="Palatino Linotype" w:hAnsi="Palatino Linotype"/>
          <w:sz w:val="22"/>
          <w:szCs w:val="22"/>
        </w:rPr>
      </w:pPr>
    </w:p>
    <w:p w:rsidRPr="009F2B89" w:rsidR="00A0409B" w:rsidP="63BCE895" w:rsidRDefault="008975BD" w14:paraId="1C4E0244" w14:textId="77777777" w14:noSpellErr="1">
      <w:pPr>
        <w:autoSpaceDE w:val="0"/>
        <w:autoSpaceDN w:val="0"/>
        <w:adjustRightInd w:val="0"/>
        <w:jc w:val="center"/>
        <w:rPr>
          <w:rFonts w:ascii="Palatino Linotype" w:hAnsi="Palatino Linotype" w:eastAsia="Calibri" w:cs="Calibri" w:eastAsiaTheme="minorAscii" w:cstheme="minorAscii"/>
          <w:color w:val="000000" w:themeColor="text1" w:themeTint="FF" w:themeShade="FF"/>
          <w:sz w:val="22"/>
          <w:szCs w:val="22"/>
        </w:rPr>
      </w:pPr>
      <w:r w:rsidRPr="63BCE895" w:rsidR="63BCE895">
        <w:rPr>
          <w:rFonts w:ascii="Palatino Linotype" w:hAnsi="Palatino Linotype"/>
          <w:color w:val="000000" w:themeColor="text1" w:themeTint="FF" w:themeShade="FF"/>
          <w:sz w:val="22"/>
          <w:szCs w:val="22"/>
        </w:rPr>
        <w:t>###</w:t>
      </w:r>
    </w:p>
    <w:sectPr w:rsidRPr="009F2B89" w:rsidR="00A0409B" w:rsidSect="00CC32F4">
      <w:pgSz w:w="11907" w:h="16839" w:orient="portrait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B2" w:rsidP="00881491" w:rsidRDefault="001A0EB2" w14:paraId="4B37CFD0" w14:textId="77777777">
      <w:r>
        <w:separator/>
      </w:r>
    </w:p>
  </w:endnote>
  <w:endnote w:type="continuationSeparator" w:id="0">
    <w:p w:rsidR="001A0EB2" w:rsidP="00881491" w:rsidRDefault="001A0EB2" w14:paraId="36DB74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B2" w:rsidP="00881491" w:rsidRDefault="001A0EB2" w14:paraId="70D76B40" w14:textId="77777777">
      <w:r>
        <w:separator/>
      </w:r>
    </w:p>
  </w:footnote>
  <w:footnote w:type="continuationSeparator" w:id="0">
    <w:p w:rsidR="001A0EB2" w:rsidP="00881491" w:rsidRDefault="001A0EB2" w14:paraId="431BC6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2pt;height:12pt;visibility:visible" alt="email logo.bmp" o:bullet="t" type="#_x0000_t75">
        <v:imagedata o:title="email logo" r:id="rId1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s-ES" w:vendorID="64" w:dllVersion="6" w:nlCheck="1" w:checkStyle="0" w:appName="MSWord"/>
  <w:activeWritingStyle w:lang="en-US" w:vendorID="64" w:dllVersion="6" w:nlCheck="1" w:checkStyle="1" w:appName="MSWord"/>
  <w:activeWritingStyle w:lang="fr-FR" w:vendorID="64" w:dllVersion="6" w:nlCheck="1" w:checkStyle="0" w:appName="MSWord"/>
  <w:activeWritingStyle w:lang="en-US" w:vendorID="64" w:dllVersion="0" w:nlCheck="1" w:checkStyle="0" w:appName="MSWord"/>
  <w:activeWritingStyle w:lang="es-ES" w:vendorID="64" w:dllVersion="0" w:nlCheck="1" w:checkStyle="0" w:appName="MSWord"/>
  <w:activeWritingStyle w:lang="fr-FR" w:vendorID="64" w:dllVersion="0" w:nlCheck="1" w:checkStyle="0" w:appName="MSWord"/>
  <w:activeWritingStyle w:lang="es-US" w:vendorID="64" w:dllVersion="0" w:nlCheck="1" w:checkStyle="0" w:appName="MSWord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2BAE"/>
    <w:rsid w:val="0001618A"/>
    <w:rsid w:val="00031200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18A6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3D0F"/>
    <w:rsid w:val="000D641B"/>
    <w:rsid w:val="000E50B6"/>
    <w:rsid w:val="000E5D11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78C6"/>
    <w:rsid w:val="001618F9"/>
    <w:rsid w:val="0016255D"/>
    <w:rsid w:val="001654E7"/>
    <w:rsid w:val="001743A7"/>
    <w:rsid w:val="00174B2C"/>
    <w:rsid w:val="0017745D"/>
    <w:rsid w:val="001800B7"/>
    <w:rsid w:val="00181D4C"/>
    <w:rsid w:val="00187701"/>
    <w:rsid w:val="0019049B"/>
    <w:rsid w:val="0019096E"/>
    <w:rsid w:val="00191049"/>
    <w:rsid w:val="00196230"/>
    <w:rsid w:val="001966CB"/>
    <w:rsid w:val="001A0EB2"/>
    <w:rsid w:val="001A6E5C"/>
    <w:rsid w:val="001B2CEF"/>
    <w:rsid w:val="001B452D"/>
    <w:rsid w:val="001C2F64"/>
    <w:rsid w:val="001C6BF9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37245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D19EE"/>
    <w:rsid w:val="002E0279"/>
    <w:rsid w:val="002E2984"/>
    <w:rsid w:val="002E4135"/>
    <w:rsid w:val="002E4BEC"/>
    <w:rsid w:val="002E734B"/>
    <w:rsid w:val="002F073B"/>
    <w:rsid w:val="002F0DEB"/>
    <w:rsid w:val="002F71BF"/>
    <w:rsid w:val="00306D08"/>
    <w:rsid w:val="00306F1A"/>
    <w:rsid w:val="00311E79"/>
    <w:rsid w:val="003134F2"/>
    <w:rsid w:val="003178FF"/>
    <w:rsid w:val="00325189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156A"/>
    <w:rsid w:val="003819AE"/>
    <w:rsid w:val="00391BEF"/>
    <w:rsid w:val="00392961"/>
    <w:rsid w:val="003A30B9"/>
    <w:rsid w:val="003A467D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04CEA"/>
    <w:rsid w:val="0041393D"/>
    <w:rsid w:val="00417B64"/>
    <w:rsid w:val="00417EB3"/>
    <w:rsid w:val="00420172"/>
    <w:rsid w:val="00420ADF"/>
    <w:rsid w:val="0042492D"/>
    <w:rsid w:val="00430AB6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9739B"/>
    <w:rsid w:val="004A3EF8"/>
    <w:rsid w:val="004B0E1F"/>
    <w:rsid w:val="004B27B1"/>
    <w:rsid w:val="004B3835"/>
    <w:rsid w:val="004B6D9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7FF8"/>
    <w:rsid w:val="00580686"/>
    <w:rsid w:val="005817C6"/>
    <w:rsid w:val="00581F35"/>
    <w:rsid w:val="00583659"/>
    <w:rsid w:val="005906AE"/>
    <w:rsid w:val="0059176B"/>
    <w:rsid w:val="0059250F"/>
    <w:rsid w:val="00596EF7"/>
    <w:rsid w:val="005A43B9"/>
    <w:rsid w:val="005A6A03"/>
    <w:rsid w:val="005C6C35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17408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13C4"/>
    <w:rsid w:val="00672308"/>
    <w:rsid w:val="00672B94"/>
    <w:rsid w:val="0067643A"/>
    <w:rsid w:val="006844E1"/>
    <w:rsid w:val="00686549"/>
    <w:rsid w:val="00686EBF"/>
    <w:rsid w:val="006873C4"/>
    <w:rsid w:val="00691676"/>
    <w:rsid w:val="006968C7"/>
    <w:rsid w:val="006B2065"/>
    <w:rsid w:val="006C0783"/>
    <w:rsid w:val="006C0CC5"/>
    <w:rsid w:val="006C30DD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51F4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35D11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4087"/>
    <w:rsid w:val="0079534F"/>
    <w:rsid w:val="00797AC3"/>
    <w:rsid w:val="007B00B3"/>
    <w:rsid w:val="007B18DB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2DC"/>
    <w:rsid w:val="007F3817"/>
    <w:rsid w:val="00805A65"/>
    <w:rsid w:val="00806FD9"/>
    <w:rsid w:val="00811C35"/>
    <w:rsid w:val="00812104"/>
    <w:rsid w:val="00815473"/>
    <w:rsid w:val="00815BAB"/>
    <w:rsid w:val="0081678F"/>
    <w:rsid w:val="008178A4"/>
    <w:rsid w:val="0082086E"/>
    <w:rsid w:val="00823329"/>
    <w:rsid w:val="00824844"/>
    <w:rsid w:val="00827115"/>
    <w:rsid w:val="0083236E"/>
    <w:rsid w:val="00833687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975BD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242DF"/>
    <w:rsid w:val="009316FC"/>
    <w:rsid w:val="00933013"/>
    <w:rsid w:val="00940DA7"/>
    <w:rsid w:val="00942407"/>
    <w:rsid w:val="009478D4"/>
    <w:rsid w:val="0095229E"/>
    <w:rsid w:val="009564F8"/>
    <w:rsid w:val="00956852"/>
    <w:rsid w:val="00957765"/>
    <w:rsid w:val="00960AB0"/>
    <w:rsid w:val="00961020"/>
    <w:rsid w:val="009624EF"/>
    <w:rsid w:val="00963260"/>
    <w:rsid w:val="009635CC"/>
    <w:rsid w:val="0096583A"/>
    <w:rsid w:val="00966412"/>
    <w:rsid w:val="00971A99"/>
    <w:rsid w:val="00975AE6"/>
    <w:rsid w:val="00980B57"/>
    <w:rsid w:val="009845D3"/>
    <w:rsid w:val="00985633"/>
    <w:rsid w:val="00996914"/>
    <w:rsid w:val="00996BD5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2BEF"/>
    <w:rsid w:val="009D34D7"/>
    <w:rsid w:val="009D3A1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2B89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42F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A7A8C"/>
    <w:rsid w:val="00AB23D3"/>
    <w:rsid w:val="00AB4038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0154"/>
    <w:rsid w:val="00B53216"/>
    <w:rsid w:val="00B645D0"/>
    <w:rsid w:val="00B64CAF"/>
    <w:rsid w:val="00B6576B"/>
    <w:rsid w:val="00B67822"/>
    <w:rsid w:val="00B67E7B"/>
    <w:rsid w:val="00B67FDB"/>
    <w:rsid w:val="00B7137E"/>
    <w:rsid w:val="00B83852"/>
    <w:rsid w:val="00B8418B"/>
    <w:rsid w:val="00B857AA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032DA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47E40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3324"/>
    <w:rsid w:val="00C95BBC"/>
    <w:rsid w:val="00CA3333"/>
    <w:rsid w:val="00CB16E9"/>
    <w:rsid w:val="00CB6467"/>
    <w:rsid w:val="00CC32F4"/>
    <w:rsid w:val="00CD2E40"/>
    <w:rsid w:val="00CD42E1"/>
    <w:rsid w:val="00CE78BB"/>
    <w:rsid w:val="00CF1496"/>
    <w:rsid w:val="00CF3B76"/>
    <w:rsid w:val="00CF3EB8"/>
    <w:rsid w:val="00CF65AD"/>
    <w:rsid w:val="00CF73A1"/>
    <w:rsid w:val="00CF7A23"/>
    <w:rsid w:val="00D01B18"/>
    <w:rsid w:val="00D02542"/>
    <w:rsid w:val="00D025A8"/>
    <w:rsid w:val="00D14171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66000"/>
    <w:rsid w:val="00D70999"/>
    <w:rsid w:val="00D8197F"/>
    <w:rsid w:val="00D819DE"/>
    <w:rsid w:val="00D8662A"/>
    <w:rsid w:val="00D9673D"/>
    <w:rsid w:val="00DB05ED"/>
    <w:rsid w:val="00DB4579"/>
    <w:rsid w:val="00DC1C52"/>
    <w:rsid w:val="00DD1FBA"/>
    <w:rsid w:val="00DD5799"/>
    <w:rsid w:val="00DD738F"/>
    <w:rsid w:val="00DE0642"/>
    <w:rsid w:val="00DE0827"/>
    <w:rsid w:val="00DE0FB5"/>
    <w:rsid w:val="00DE1F0A"/>
    <w:rsid w:val="00DE289F"/>
    <w:rsid w:val="00DF4005"/>
    <w:rsid w:val="00DF4DDC"/>
    <w:rsid w:val="00DF604C"/>
    <w:rsid w:val="00E01678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69B0"/>
    <w:rsid w:val="00E773D1"/>
    <w:rsid w:val="00E84234"/>
    <w:rsid w:val="00E91DD6"/>
    <w:rsid w:val="00E92955"/>
    <w:rsid w:val="00EB01B4"/>
    <w:rsid w:val="00EB0B40"/>
    <w:rsid w:val="00EB33BB"/>
    <w:rsid w:val="00EB5121"/>
    <w:rsid w:val="00EC4417"/>
    <w:rsid w:val="00ED08F1"/>
    <w:rsid w:val="00EE04A8"/>
    <w:rsid w:val="00EE4F2B"/>
    <w:rsid w:val="00EF1338"/>
    <w:rsid w:val="00EF1BCC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B6E28"/>
    <w:rsid w:val="00FC0638"/>
    <w:rsid w:val="00FC22AF"/>
    <w:rsid w:val="00FC38CD"/>
    <w:rsid w:val="00FD6853"/>
    <w:rsid w:val="00FE241A"/>
    <w:rsid w:val="00FE3B3A"/>
    <w:rsid w:val="00FE50DE"/>
    <w:rsid w:val="00FE6ABE"/>
    <w:rsid w:val="00FE6FE6"/>
    <w:rsid w:val="63BC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BA4D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22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229E"/>
    <w:rPr>
      <w:rFonts w:ascii="Tahoma" w:hAnsi="Tahoma" w:eastAsia="Times New Roman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hAnsi="Calibri" w:cs="Calibri"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semiHidden/>
    <w:rsid w:val="00306F1A"/>
    <w:rPr>
      <w:rFonts w:asciiTheme="majorHAnsi" w:hAnsiTheme="majorHAnsi" w:eastAsiaTheme="majorEastAsia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1491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1491"/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9541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3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ityofdoral.com" TargetMode="Externa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twitter.com/#!/CityOfDoral" TargetMode="External" Id="rId12" /><Relationship Type="http://schemas.openxmlformats.org/officeDocument/2006/relationships/numbering" Target="numbering.xml" Id="rId2" /><Relationship Type="http://schemas.openxmlformats.org/officeDocument/2006/relationships/hyperlink" Target="mailto:Maggie.Santos@cityofdoral.com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cid:image002.png@01CC6722.B68D8A20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4.jpe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facebook.com/cityofdoral" TargetMode="External" Id="rId9" /><Relationship Type="http://schemas.openxmlformats.org/officeDocument/2006/relationships/image" Target="cid:image003.png@01CC6722.B68D8A20" TargetMode="External" Id="rId14" /><Relationship Type="http://schemas.openxmlformats.org/officeDocument/2006/relationships/hyperlink" Target="file:///C:\Users\figueroae\AppData\Local\Microsoft\Windows\Temporary%20Internet%20Files\Content.Outlook\5DS9P6Z9\Maggie.Santos@cityofdoral.com" TargetMode="External" Id="Ra1a332aa42a64e9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EF39-1ED6-4D03-815D-833F9F9C8F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City of Doral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piointern</dc:creator>
  <lastModifiedBy>Michael Jones (PA)</lastModifiedBy>
  <revision>4</revision>
  <lastPrinted>2018-06-26T13:48:00.0000000Z</lastPrinted>
  <dcterms:created xsi:type="dcterms:W3CDTF">2018-08-24T11:50:00.0000000Z</dcterms:created>
  <dcterms:modified xsi:type="dcterms:W3CDTF">2018-08-24T19:48:51.6370271Z</dcterms:modified>
</coreProperties>
</file>